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B150" w14:textId="77777777" w:rsidR="00E17DEF" w:rsidRPr="00976D5D" w:rsidRDefault="00E17DEF" w:rsidP="00292DDF">
      <w:pPr>
        <w:pStyle w:val="NormalWeb"/>
        <w:spacing w:before="0" w:beforeAutospacing="0" w:after="0" w:afterAutospacing="0"/>
        <w:contextualSpacing/>
        <w:jc w:val="both"/>
        <w:rPr>
          <w:sz w:val="28"/>
          <w:szCs w:val="28"/>
        </w:rPr>
      </w:pPr>
      <w:r w:rsidRPr="00976D5D">
        <w:rPr>
          <w:rStyle w:val="Strong"/>
          <w:rFonts w:eastAsiaTheme="majorEastAsia"/>
          <w:sz w:val="28"/>
          <w:szCs w:val="28"/>
        </w:rPr>
        <w:t xml:space="preserve">Ο.Λ.Μ.Ε.                                                                    </w:t>
      </w:r>
    </w:p>
    <w:p w14:paraId="062D1DE9" w14:textId="77777777" w:rsidR="00E17DEF" w:rsidRPr="00976D5D" w:rsidRDefault="00E17DEF" w:rsidP="00292DDF">
      <w:pPr>
        <w:pStyle w:val="NormalWeb"/>
        <w:spacing w:before="0" w:beforeAutospacing="0" w:after="0" w:afterAutospacing="0"/>
        <w:contextualSpacing/>
        <w:jc w:val="both"/>
        <w:rPr>
          <w:sz w:val="28"/>
          <w:szCs w:val="28"/>
        </w:rPr>
      </w:pPr>
      <w:r w:rsidRPr="00976D5D">
        <w:rPr>
          <w:sz w:val="28"/>
          <w:szCs w:val="28"/>
        </w:rPr>
        <w:t>Ερμού &amp; Κορνάρου 2</w:t>
      </w:r>
    </w:p>
    <w:p w14:paraId="0BE130F0" w14:textId="77777777" w:rsidR="00E17DEF" w:rsidRPr="00976D5D" w:rsidRDefault="00E17DEF" w:rsidP="00292DDF">
      <w:pPr>
        <w:pStyle w:val="NormalWeb"/>
        <w:spacing w:before="0" w:beforeAutospacing="0" w:after="0" w:afterAutospacing="0"/>
        <w:contextualSpacing/>
        <w:jc w:val="both"/>
        <w:rPr>
          <w:sz w:val="28"/>
          <w:szCs w:val="28"/>
        </w:rPr>
      </w:pPr>
      <w:r w:rsidRPr="00976D5D">
        <w:rPr>
          <w:sz w:val="28"/>
          <w:szCs w:val="28"/>
        </w:rPr>
        <w:t>ΤΗΛ: 210 32 30 073 – 32 21 255</w:t>
      </w:r>
    </w:p>
    <w:p w14:paraId="591F30FE" w14:textId="77777777" w:rsidR="00E17DEF" w:rsidRPr="00976D5D" w:rsidRDefault="00E17DEF" w:rsidP="00292DDF">
      <w:pPr>
        <w:pStyle w:val="NormalWeb"/>
        <w:spacing w:before="0" w:beforeAutospacing="0" w:after="0" w:afterAutospacing="0"/>
        <w:contextualSpacing/>
        <w:jc w:val="both"/>
        <w:rPr>
          <w:sz w:val="28"/>
          <w:szCs w:val="28"/>
        </w:rPr>
      </w:pPr>
      <w:r w:rsidRPr="00976D5D">
        <w:rPr>
          <w:sz w:val="28"/>
          <w:szCs w:val="28"/>
          <w:u w:val="single"/>
        </w:rPr>
        <w:t>www.olme.gr</w:t>
      </w:r>
    </w:p>
    <w:p w14:paraId="1CA756E5" w14:textId="2FB59B55" w:rsidR="00E17DEF" w:rsidRPr="00292DDF" w:rsidRDefault="00E17DEF" w:rsidP="00292DDF">
      <w:pPr>
        <w:pStyle w:val="NormalWeb"/>
        <w:spacing w:before="0" w:beforeAutospacing="0" w:after="0" w:afterAutospacing="0"/>
        <w:contextualSpacing/>
        <w:jc w:val="both"/>
        <w:rPr>
          <w:bCs/>
          <w:sz w:val="28"/>
          <w:szCs w:val="28"/>
          <w:lang w:val="en-US"/>
        </w:rPr>
      </w:pPr>
      <w:r w:rsidRPr="00976D5D">
        <w:rPr>
          <w:sz w:val="28"/>
          <w:szCs w:val="28"/>
          <w:lang w:val="en-US"/>
        </w:rPr>
        <w:t>e</w:t>
      </w:r>
      <w:r w:rsidRPr="00292DDF">
        <w:rPr>
          <w:sz w:val="28"/>
          <w:szCs w:val="28"/>
          <w:lang w:val="en-US"/>
        </w:rPr>
        <w:t>-</w:t>
      </w:r>
      <w:r w:rsidRPr="00976D5D">
        <w:rPr>
          <w:sz w:val="28"/>
          <w:szCs w:val="28"/>
          <w:lang w:val="en-US"/>
        </w:rPr>
        <w:t>mail</w:t>
      </w:r>
      <w:r w:rsidRPr="00292DDF">
        <w:rPr>
          <w:sz w:val="28"/>
          <w:szCs w:val="28"/>
          <w:lang w:val="en-US"/>
        </w:rPr>
        <w:t xml:space="preserve">: </w:t>
      </w:r>
      <w:hyperlink r:id="rId7" w:history="1">
        <w:r w:rsidRPr="00976D5D">
          <w:rPr>
            <w:rStyle w:val="Hyperlink"/>
            <w:rFonts w:eastAsiaTheme="majorEastAsia"/>
            <w:sz w:val="28"/>
            <w:szCs w:val="28"/>
            <w:lang w:val="en-US"/>
          </w:rPr>
          <w:t>olme</w:t>
        </w:r>
        <w:r w:rsidRPr="00292DDF">
          <w:rPr>
            <w:rStyle w:val="Hyperlink"/>
            <w:rFonts w:eastAsiaTheme="majorEastAsia"/>
            <w:sz w:val="28"/>
            <w:szCs w:val="28"/>
            <w:lang w:val="en-US"/>
          </w:rPr>
          <w:t>@</w:t>
        </w:r>
        <w:r w:rsidRPr="00976D5D">
          <w:rPr>
            <w:rStyle w:val="Hyperlink"/>
            <w:rFonts w:eastAsiaTheme="majorEastAsia"/>
            <w:sz w:val="28"/>
            <w:szCs w:val="28"/>
            <w:lang w:val="en-US"/>
          </w:rPr>
          <w:t>otenet</w:t>
        </w:r>
        <w:r w:rsidRPr="00292DDF">
          <w:rPr>
            <w:rStyle w:val="Hyperlink"/>
            <w:rFonts w:eastAsiaTheme="majorEastAsia"/>
            <w:sz w:val="28"/>
            <w:szCs w:val="28"/>
            <w:lang w:val="en-US"/>
          </w:rPr>
          <w:t>.</w:t>
        </w:r>
        <w:r w:rsidRPr="00976D5D">
          <w:rPr>
            <w:rStyle w:val="Hyperlink"/>
            <w:rFonts w:eastAsiaTheme="majorEastAsia"/>
            <w:sz w:val="28"/>
            <w:szCs w:val="28"/>
            <w:lang w:val="en-US"/>
          </w:rPr>
          <w:t>gr</w:t>
        </w:r>
      </w:hyperlink>
      <w:r w:rsidRPr="00976D5D">
        <w:rPr>
          <w:sz w:val="28"/>
          <w:szCs w:val="28"/>
          <w:lang w:val="en-US"/>
        </w:rPr>
        <w:t>                                            </w:t>
      </w:r>
      <w:r w:rsidRPr="00292DDF">
        <w:rPr>
          <w:sz w:val="28"/>
          <w:szCs w:val="28"/>
          <w:lang w:val="en-US"/>
        </w:rPr>
        <w:t xml:space="preserve">  </w:t>
      </w:r>
      <w:r w:rsidRPr="00976D5D">
        <w:rPr>
          <w:bCs/>
          <w:sz w:val="28"/>
          <w:szCs w:val="28"/>
        </w:rPr>
        <w:t>Αθήνα</w:t>
      </w:r>
      <w:r w:rsidRPr="00292DDF">
        <w:rPr>
          <w:bCs/>
          <w:sz w:val="28"/>
          <w:szCs w:val="28"/>
          <w:lang w:val="en-US"/>
        </w:rPr>
        <w:t xml:space="preserve">, </w:t>
      </w:r>
      <w:proofErr w:type="gramStart"/>
      <w:r w:rsidRPr="00292DDF">
        <w:rPr>
          <w:bCs/>
          <w:sz w:val="28"/>
          <w:szCs w:val="28"/>
          <w:lang w:val="en-US"/>
        </w:rPr>
        <w:t>01/04/2024</w:t>
      </w:r>
      <w:proofErr w:type="gramEnd"/>
    </w:p>
    <w:p w14:paraId="5ABD41C4" w14:textId="6CA3E230" w:rsidR="00E17DEF" w:rsidRPr="00976D5D" w:rsidRDefault="00292DDF" w:rsidP="00292DDF">
      <w:pPr>
        <w:spacing w:after="0" w:line="240" w:lineRule="auto"/>
        <w:ind w:left="5040" w:firstLine="720"/>
        <w:contextualSpacing/>
        <w:jc w:val="both"/>
        <w:rPr>
          <w:rFonts w:ascii="Times New Roman" w:hAnsi="Times New Roman"/>
          <w:sz w:val="28"/>
          <w:szCs w:val="28"/>
        </w:rPr>
      </w:pPr>
      <w:r w:rsidRPr="00E4181D">
        <w:rPr>
          <w:rFonts w:ascii="Times New Roman" w:hAnsi="Times New Roman"/>
          <w:sz w:val="28"/>
          <w:szCs w:val="28"/>
          <w:lang w:val="en-US"/>
        </w:rPr>
        <w:t xml:space="preserve">  </w:t>
      </w:r>
      <w:r w:rsidR="00E17DEF" w:rsidRPr="00976D5D">
        <w:rPr>
          <w:rFonts w:ascii="Times New Roman" w:hAnsi="Times New Roman"/>
          <w:sz w:val="28"/>
          <w:szCs w:val="28"/>
        </w:rPr>
        <w:t>Α.Π.: 2462</w:t>
      </w:r>
    </w:p>
    <w:p w14:paraId="2990ED59" w14:textId="77777777" w:rsidR="00E17DEF" w:rsidRPr="00976D5D" w:rsidRDefault="00E17DEF" w:rsidP="00292DDF">
      <w:pPr>
        <w:spacing w:after="0" w:line="240" w:lineRule="auto"/>
        <w:contextualSpacing/>
        <w:jc w:val="both"/>
        <w:rPr>
          <w:rFonts w:ascii="Times New Roman" w:hAnsi="Times New Roman"/>
          <w:sz w:val="28"/>
          <w:szCs w:val="28"/>
        </w:rPr>
      </w:pPr>
    </w:p>
    <w:p w14:paraId="47525E82" w14:textId="77777777" w:rsidR="00E17DEF" w:rsidRDefault="00E17DEF" w:rsidP="00292DDF">
      <w:pPr>
        <w:spacing w:after="0" w:line="240" w:lineRule="auto"/>
        <w:contextualSpacing/>
        <w:jc w:val="center"/>
        <w:rPr>
          <w:rFonts w:ascii="Times New Roman" w:hAnsi="Times New Roman"/>
          <w:b/>
          <w:sz w:val="28"/>
          <w:szCs w:val="28"/>
        </w:rPr>
      </w:pPr>
      <w:r w:rsidRPr="00976D5D">
        <w:rPr>
          <w:rFonts w:ascii="Times New Roman" w:hAnsi="Times New Roman"/>
          <w:b/>
          <w:sz w:val="28"/>
          <w:szCs w:val="28"/>
        </w:rPr>
        <w:t>Αποφάσεις και Ψηφίσματα της ΓΣ  των Προέδρων (30/3/24)</w:t>
      </w:r>
    </w:p>
    <w:p w14:paraId="567EC466" w14:textId="77777777" w:rsidR="00292DDF" w:rsidRPr="00976D5D" w:rsidRDefault="00292DDF" w:rsidP="00292DDF">
      <w:pPr>
        <w:spacing w:after="0" w:line="240" w:lineRule="auto"/>
        <w:contextualSpacing/>
        <w:jc w:val="center"/>
        <w:rPr>
          <w:rFonts w:ascii="Times New Roman" w:hAnsi="Times New Roman"/>
          <w:b/>
          <w:sz w:val="28"/>
          <w:szCs w:val="28"/>
        </w:rPr>
      </w:pPr>
    </w:p>
    <w:p w14:paraId="31F71E70" w14:textId="31D62422" w:rsidR="00E17DEF" w:rsidRPr="00976D5D" w:rsidRDefault="00E17DEF" w:rsidP="00292DDF">
      <w:pPr>
        <w:spacing w:after="0" w:line="240" w:lineRule="auto"/>
        <w:ind w:firstLine="720"/>
        <w:contextualSpacing/>
        <w:jc w:val="both"/>
        <w:rPr>
          <w:rFonts w:ascii="Times New Roman" w:hAnsi="Times New Roman"/>
          <w:sz w:val="28"/>
          <w:szCs w:val="28"/>
        </w:rPr>
      </w:pPr>
      <w:r w:rsidRPr="00976D5D">
        <w:rPr>
          <w:rFonts w:ascii="Times New Roman" w:hAnsi="Times New Roman"/>
          <w:sz w:val="28"/>
          <w:szCs w:val="28"/>
        </w:rPr>
        <w:t xml:space="preserve">Στην ΓΣ των Προέδρων </w:t>
      </w:r>
      <w:r w:rsidRPr="00976D5D">
        <w:rPr>
          <w:rFonts w:ascii="Times New Roman" w:hAnsi="Times New Roman"/>
          <w:b/>
          <w:sz w:val="28"/>
          <w:szCs w:val="28"/>
        </w:rPr>
        <w:t>αποφασίστηκε ομόφωνα η έγκριση της εισήγησης του ΔΣ της ΟΛΜΕ</w:t>
      </w:r>
      <w:r w:rsidRPr="00976D5D">
        <w:rPr>
          <w:rFonts w:ascii="Times New Roman" w:hAnsi="Times New Roman"/>
          <w:sz w:val="28"/>
          <w:szCs w:val="28"/>
        </w:rPr>
        <w:t xml:space="preserve"> για επαναπροκήρυξη της απεργία αποχής και την κήρυξη στάσεων εργασίας για τον Απρίλιο, αποφάσεις που το ΔΣ έχει ήδη υλοποιήσει. Το εξώδικο της απεργία</w:t>
      </w:r>
      <w:r w:rsidR="001D2B21">
        <w:rPr>
          <w:rFonts w:ascii="Times New Roman" w:hAnsi="Times New Roman"/>
          <w:sz w:val="28"/>
          <w:szCs w:val="28"/>
        </w:rPr>
        <w:t>ς</w:t>
      </w:r>
      <w:r w:rsidRPr="00976D5D">
        <w:rPr>
          <w:rFonts w:ascii="Times New Roman" w:hAnsi="Times New Roman"/>
          <w:sz w:val="28"/>
          <w:szCs w:val="28"/>
        </w:rPr>
        <w:t xml:space="preserve"> αποχής κατατέθηκε σήμερα Δευτέρα 1/4/2024 και θα είναι σε νόμιμη ισχύ μετά το πέρας τεσσάρων ημερών, δηλαδή  από την Παρασκευή 5/4/2024. Η δήλωση απεργίας αποχής πρέπει να υπογραφεί εκ νέου και να κατατεθεί στο πρωτόκολλο του σχολείου από την Παρασκευή. Η δήλωση είναι η εξής:</w:t>
      </w:r>
    </w:p>
    <w:p w14:paraId="5C988D68" w14:textId="77777777" w:rsidR="00292DDF" w:rsidRDefault="00292DDF" w:rsidP="00292DDF">
      <w:pPr>
        <w:spacing w:after="0" w:line="240" w:lineRule="auto"/>
        <w:contextualSpacing/>
        <w:jc w:val="both"/>
        <w:rPr>
          <w:rStyle w:val="Strong"/>
          <w:rFonts w:ascii="Times New Roman" w:hAnsi="Times New Roman"/>
          <w:color w:val="394B5C"/>
          <w:sz w:val="28"/>
          <w:szCs w:val="28"/>
          <w:bdr w:val="none" w:sz="0" w:space="0" w:color="auto" w:frame="1"/>
        </w:rPr>
      </w:pPr>
    </w:p>
    <w:p w14:paraId="70577917" w14:textId="58414FA0" w:rsidR="00E17DEF" w:rsidRPr="00976D5D" w:rsidRDefault="00E17DEF" w:rsidP="00292DDF">
      <w:pPr>
        <w:spacing w:after="0" w:line="240" w:lineRule="auto"/>
        <w:contextualSpacing/>
        <w:jc w:val="center"/>
        <w:rPr>
          <w:rFonts w:ascii="Times New Roman" w:hAnsi="Times New Roman"/>
          <w:color w:val="394B5C"/>
          <w:sz w:val="28"/>
          <w:szCs w:val="28"/>
        </w:rPr>
      </w:pPr>
      <w:r w:rsidRPr="00976D5D">
        <w:rPr>
          <w:rStyle w:val="Strong"/>
          <w:rFonts w:ascii="Times New Roman" w:hAnsi="Times New Roman"/>
          <w:color w:val="394B5C"/>
          <w:sz w:val="28"/>
          <w:szCs w:val="28"/>
          <w:bdr w:val="none" w:sz="0" w:space="0" w:color="auto" w:frame="1"/>
        </w:rPr>
        <w:t>ΔΗΛΩΣΗ</w:t>
      </w:r>
    </w:p>
    <w:p w14:paraId="362B7268" w14:textId="77777777" w:rsidR="00292DDF" w:rsidRDefault="00292DDF" w:rsidP="00292DDF">
      <w:pPr>
        <w:spacing w:after="0" w:line="240" w:lineRule="auto"/>
        <w:contextualSpacing/>
        <w:jc w:val="both"/>
        <w:rPr>
          <w:rFonts w:ascii="Times New Roman" w:hAnsi="Times New Roman"/>
          <w:sz w:val="28"/>
          <w:szCs w:val="28"/>
        </w:rPr>
      </w:pPr>
    </w:p>
    <w:p w14:paraId="66CD4F5B" w14:textId="6375B847" w:rsidR="00E17DEF" w:rsidRPr="00976D5D" w:rsidRDefault="00E17DEF" w:rsidP="00292DDF">
      <w:pPr>
        <w:spacing w:after="0" w:line="240" w:lineRule="auto"/>
        <w:contextualSpacing/>
        <w:jc w:val="both"/>
        <w:rPr>
          <w:rFonts w:ascii="Times New Roman" w:hAnsi="Times New Roman"/>
          <w:sz w:val="28"/>
          <w:szCs w:val="28"/>
        </w:rPr>
      </w:pPr>
      <w:r w:rsidRPr="00976D5D">
        <w:rPr>
          <w:rFonts w:ascii="Times New Roman" w:hAnsi="Times New Roman"/>
          <w:sz w:val="28"/>
          <w:szCs w:val="28"/>
        </w:rPr>
        <w:t>Με την παρούσα δηλώνουμε ότι συμμετέχουμε στην απεργία- αποχή που έχει προκηρύξει η ΟΛΜΕ, από κάθε ενέργεια που συνδέεται με το σύστημα αξιολόγησης, το οποίο προωθείται εκ μέρους του Υπουργείου Παιδείας και Θρησκευμάτων και πιο συγκεκριμένα από τις διαδικασίες που προβλέπονται από τους νόμους 4692/20 και 4823/21 και καθώς και από την Υπουργική Απόφαση 9950/ΓΔ5 ΦΕΚ 388/27-1-2023 </w:t>
      </w:r>
      <w:r w:rsidRPr="00976D5D">
        <w:rPr>
          <w:rFonts w:ascii="Times New Roman" w:hAnsi="Times New Roman"/>
          <w:i/>
          <w:iCs/>
          <w:sz w:val="28"/>
          <w:szCs w:val="28"/>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 </w:t>
      </w:r>
      <w:r w:rsidRPr="00976D5D">
        <w:rPr>
          <w:rFonts w:ascii="Times New Roman" w:hAnsi="Times New Roman"/>
          <w:sz w:val="28"/>
          <w:szCs w:val="28"/>
        </w:rPr>
        <w:t>και σχετίζονται με όλα τα εξωδιδακτικά καθήκοντα σχετικά με την ατομική αξιολόγηση (συναντήσεις με Συμβούλους Εκπαίδευσης, ενημέρωση ατομικού φακέλου, κατάθεση έκθεσης αυτοαξιολόγησης κ.τ.λ.).</w:t>
      </w:r>
    </w:p>
    <w:p w14:paraId="53903915" w14:textId="77777777" w:rsidR="00292DDF" w:rsidRDefault="00292DDF" w:rsidP="00292DDF">
      <w:pPr>
        <w:spacing w:after="0" w:line="240" w:lineRule="auto"/>
        <w:contextualSpacing/>
        <w:jc w:val="both"/>
        <w:rPr>
          <w:rFonts w:ascii="Times New Roman" w:hAnsi="Times New Roman"/>
          <w:b/>
          <w:sz w:val="28"/>
          <w:szCs w:val="28"/>
        </w:rPr>
      </w:pPr>
    </w:p>
    <w:p w14:paraId="6FAC73A6" w14:textId="77777777" w:rsidR="00292DDF" w:rsidRDefault="00292DDF" w:rsidP="00292DDF">
      <w:pPr>
        <w:spacing w:after="0" w:line="240" w:lineRule="auto"/>
        <w:contextualSpacing/>
        <w:jc w:val="both"/>
        <w:rPr>
          <w:rFonts w:ascii="Times New Roman" w:hAnsi="Times New Roman"/>
          <w:b/>
          <w:sz w:val="28"/>
          <w:szCs w:val="28"/>
        </w:rPr>
      </w:pPr>
    </w:p>
    <w:p w14:paraId="6D6A3464" w14:textId="5EEAC5A0" w:rsidR="00E17DEF" w:rsidRPr="00976D5D" w:rsidRDefault="00E17DEF" w:rsidP="00292DDF">
      <w:pPr>
        <w:spacing w:after="0" w:line="240" w:lineRule="auto"/>
        <w:ind w:firstLine="720"/>
        <w:contextualSpacing/>
        <w:jc w:val="both"/>
        <w:rPr>
          <w:rFonts w:ascii="Times New Roman" w:hAnsi="Times New Roman"/>
          <w:sz w:val="28"/>
          <w:szCs w:val="28"/>
        </w:rPr>
      </w:pPr>
      <w:r w:rsidRPr="00976D5D">
        <w:rPr>
          <w:rFonts w:ascii="Times New Roman" w:hAnsi="Times New Roman"/>
          <w:b/>
          <w:sz w:val="28"/>
          <w:szCs w:val="28"/>
        </w:rPr>
        <w:t>Επιπλέον, κατατέθηκαν προτάσεις</w:t>
      </w:r>
      <w:r w:rsidRPr="00976D5D">
        <w:rPr>
          <w:rFonts w:ascii="Times New Roman" w:hAnsi="Times New Roman"/>
          <w:sz w:val="28"/>
          <w:szCs w:val="28"/>
        </w:rPr>
        <w:t xml:space="preserve"> για α.Προκήρυξη απεργίας αποχής από τις ΕΛΜΕ, β.24ωρη απεργία στις 5 Απριλίου, γ.48ώρη απεργία στις 16 και 17 Απριλίου, δ.24ωρη απεργία στις 17 Απριλίου και ε.Νέες γενικές Συνελεύσεις, </w:t>
      </w:r>
      <w:r w:rsidRPr="00976D5D">
        <w:rPr>
          <w:rFonts w:ascii="Times New Roman" w:hAnsi="Times New Roman"/>
          <w:b/>
          <w:sz w:val="28"/>
          <w:szCs w:val="28"/>
        </w:rPr>
        <w:t>οι οποίες δεν υπερψηφίστηκαν από τους/τις Προέδρους.</w:t>
      </w:r>
    </w:p>
    <w:p w14:paraId="5FEC4087" w14:textId="77777777" w:rsidR="00292DDF" w:rsidRDefault="00292DDF" w:rsidP="00292DDF">
      <w:pPr>
        <w:spacing w:after="0" w:line="240" w:lineRule="auto"/>
        <w:contextualSpacing/>
        <w:jc w:val="both"/>
        <w:rPr>
          <w:rFonts w:ascii="Times New Roman" w:hAnsi="Times New Roman"/>
          <w:b/>
          <w:sz w:val="28"/>
          <w:szCs w:val="28"/>
        </w:rPr>
      </w:pPr>
    </w:p>
    <w:p w14:paraId="5AC3D574" w14:textId="77777777" w:rsidR="00292DDF" w:rsidRDefault="00292DDF" w:rsidP="00292DDF">
      <w:pPr>
        <w:spacing w:after="0" w:line="240" w:lineRule="auto"/>
        <w:contextualSpacing/>
        <w:jc w:val="both"/>
        <w:rPr>
          <w:rFonts w:ascii="Times New Roman" w:hAnsi="Times New Roman"/>
          <w:b/>
          <w:sz w:val="28"/>
          <w:szCs w:val="28"/>
        </w:rPr>
      </w:pPr>
    </w:p>
    <w:p w14:paraId="1E68D478" w14:textId="057453E9" w:rsidR="00E17DEF" w:rsidRDefault="00E17DEF" w:rsidP="00292DDF">
      <w:pPr>
        <w:spacing w:after="0" w:line="240" w:lineRule="auto"/>
        <w:ind w:firstLine="720"/>
        <w:contextualSpacing/>
        <w:jc w:val="both"/>
        <w:rPr>
          <w:rFonts w:ascii="Times New Roman" w:hAnsi="Times New Roman"/>
          <w:b/>
          <w:sz w:val="28"/>
          <w:szCs w:val="28"/>
        </w:rPr>
      </w:pPr>
      <w:r w:rsidRPr="00976D5D">
        <w:rPr>
          <w:rFonts w:ascii="Times New Roman" w:hAnsi="Times New Roman"/>
          <w:b/>
          <w:sz w:val="28"/>
          <w:szCs w:val="28"/>
        </w:rPr>
        <w:lastRenderedPageBreak/>
        <w:t>Τέλος, υπερψηφίστηκαν 6 ψηφίσματα που επισυνάπτονται στις επόμενες σελίδες.</w:t>
      </w:r>
    </w:p>
    <w:p w14:paraId="37296161" w14:textId="77777777" w:rsidR="00292DDF" w:rsidRDefault="00292DDF" w:rsidP="00292DDF">
      <w:pPr>
        <w:spacing w:after="0" w:line="240" w:lineRule="auto"/>
        <w:ind w:firstLine="720"/>
        <w:contextualSpacing/>
        <w:jc w:val="both"/>
        <w:rPr>
          <w:rFonts w:ascii="Times New Roman" w:hAnsi="Times New Roman"/>
          <w:b/>
          <w:sz w:val="28"/>
          <w:szCs w:val="28"/>
        </w:rPr>
      </w:pPr>
    </w:p>
    <w:p w14:paraId="155E829E" w14:textId="77777777" w:rsidR="00E4181D" w:rsidRDefault="00E4181D" w:rsidP="00292DDF">
      <w:pPr>
        <w:spacing w:after="0" w:line="240" w:lineRule="auto"/>
        <w:ind w:firstLine="720"/>
        <w:contextualSpacing/>
        <w:jc w:val="both"/>
        <w:rPr>
          <w:rFonts w:ascii="Times New Roman" w:hAnsi="Times New Roman"/>
          <w:b/>
          <w:sz w:val="28"/>
          <w:szCs w:val="28"/>
        </w:rPr>
      </w:pPr>
    </w:p>
    <w:p w14:paraId="3ECF1C73" w14:textId="77777777" w:rsidR="00292DDF" w:rsidRDefault="00292DDF" w:rsidP="00292DDF">
      <w:pPr>
        <w:spacing w:after="0" w:line="240" w:lineRule="auto"/>
        <w:ind w:firstLine="720"/>
        <w:contextualSpacing/>
        <w:jc w:val="both"/>
        <w:rPr>
          <w:rFonts w:ascii="Times New Roman" w:hAnsi="Times New Roman"/>
          <w:b/>
          <w:sz w:val="28"/>
          <w:szCs w:val="28"/>
        </w:rPr>
      </w:pPr>
    </w:p>
    <w:p w14:paraId="05E119F3" w14:textId="77777777" w:rsidR="00292DDF" w:rsidRPr="00976D5D" w:rsidRDefault="00292DDF" w:rsidP="00292DDF">
      <w:pPr>
        <w:spacing w:after="0" w:line="240" w:lineRule="auto"/>
        <w:ind w:firstLine="720"/>
        <w:contextualSpacing/>
        <w:jc w:val="both"/>
        <w:rPr>
          <w:rFonts w:ascii="Times New Roman" w:hAnsi="Times New Roman"/>
          <w:b/>
          <w:sz w:val="28"/>
          <w:szCs w:val="28"/>
        </w:rPr>
      </w:pPr>
    </w:p>
    <w:p w14:paraId="36CB6F03" w14:textId="75A660DC" w:rsidR="00971649" w:rsidRDefault="00E17DEF" w:rsidP="00292DDF">
      <w:pPr>
        <w:spacing w:after="0" w:line="240" w:lineRule="auto"/>
        <w:contextualSpacing/>
        <w:jc w:val="both"/>
        <w:rPr>
          <w:rFonts w:ascii="Times New Roman" w:hAnsi="Times New Roman"/>
          <w:sz w:val="28"/>
          <w:szCs w:val="28"/>
        </w:rPr>
      </w:pPr>
      <w:r w:rsidRPr="00976D5D">
        <w:rPr>
          <w:rFonts w:ascii="Times New Roman" w:hAnsi="Times New Roman"/>
          <w:noProof/>
          <w:sz w:val="28"/>
          <w:szCs w:val="28"/>
          <w:lang w:eastAsia="el-GR"/>
        </w:rPr>
        <w:drawing>
          <wp:inline distT="0" distB="0" distL="0" distR="0" wp14:anchorId="0ADEDAD3" wp14:editId="5F5F229E">
            <wp:extent cx="4867275" cy="1902460"/>
            <wp:effectExtent l="0" t="0" r="9525" b="2540"/>
            <wp:docPr id="1" name="Εικόνα 1" descr="A stamp with a fac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A stamp with a face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7275" cy="1902460"/>
                    </a:xfrm>
                    <a:prstGeom prst="rect">
                      <a:avLst/>
                    </a:prstGeom>
                  </pic:spPr>
                </pic:pic>
              </a:graphicData>
            </a:graphic>
          </wp:inline>
        </w:drawing>
      </w:r>
    </w:p>
    <w:p w14:paraId="685A9A7A" w14:textId="77777777" w:rsidR="00E4181D" w:rsidRDefault="00E4181D" w:rsidP="00292DDF">
      <w:pPr>
        <w:spacing w:after="0" w:line="240" w:lineRule="auto"/>
        <w:contextualSpacing/>
        <w:jc w:val="both"/>
        <w:rPr>
          <w:rFonts w:ascii="Times New Roman" w:hAnsi="Times New Roman"/>
          <w:sz w:val="28"/>
          <w:szCs w:val="28"/>
        </w:rPr>
      </w:pPr>
    </w:p>
    <w:p w14:paraId="50231975" w14:textId="77777777" w:rsidR="00E4181D" w:rsidRDefault="00E4181D" w:rsidP="00292DDF">
      <w:pPr>
        <w:spacing w:after="0" w:line="240" w:lineRule="auto"/>
        <w:contextualSpacing/>
        <w:jc w:val="both"/>
        <w:rPr>
          <w:rFonts w:ascii="Times New Roman" w:hAnsi="Times New Roman"/>
          <w:sz w:val="28"/>
          <w:szCs w:val="28"/>
        </w:rPr>
      </w:pPr>
    </w:p>
    <w:p w14:paraId="76879C0C" w14:textId="77777777" w:rsidR="00E4181D" w:rsidRDefault="00E4181D" w:rsidP="00292DDF">
      <w:pPr>
        <w:spacing w:after="0" w:line="240" w:lineRule="auto"/>
        <w:contextualSpacing/>
        <w:jc w:val="both"/>
        <w:rPr>
          <w:rFonts w:ascii="Times New Roman" w:hAnsi="Times New Roman"/>
          <w:sz w:val="28"/>
          <w:szCs w:val="28"/>
        </w:rPr>
      </w:pPr>
    </w:p>
    <w:p w14:paraId="33FD033C" w14:textId="77777777" w:rsidR="00E4181D" w:rsidRDefault="00E4181D" w:rsidP="00292DDF">
      <w:pPr>
        <w:spacing w:after="0" w:line="240" w:lineRule="auto"/>
        <w:contextualSpacing/>
        <w:jc w:val="both"/>
        <w:rPr>
          <w:rFonts w:ascii="Times New Roman" w:hAnsi="Times New Roman"/>
          <w:sz w:val="28"/>
          <w:szCs w:val="28"/>
        </w:rPr>
      </w:pPr>
    </w:p>
    <w:p w14:paraId="06CBF832" w14:textId="77777777" w:rsidR="00E4181D" w:rsidRDefault="00E4181D" w:rsidP="00292DDF">
      <w:pPr>
        <w:spacing w:after="0" w:line="240" w:lineRule="auto"/>
        <w:contextualSpacing/>
        <w:jc w:val="both"/>
        <w:rPr>
          <w:rFonts w:ascii="Times New Roman" w:hAnsi="Times New Roman"/>
          <w:sz w:val="28"/>
          <w:szCs w:val="28"/>
        </w:rPr>
      </w:pPr>
    </w:p>
    <w:p w14:paraId="66CDB56D" w14:textId="77777777" w:rsidR="00E4181D" w:rsidRDefault="00E4181D" w:rsidP="00292DDF">
      <w:pPr>
        <w:spacing w:after="0" w:line="240" w:lineRule="auto"/>
        <w:contextualSpacing/>
        <w:jc w:val="both"/>
        <w:rPr>
          <w:rFonts w:ascii="Times New Roman" w:hAnsi="Times New Roman"/>
          <w:sz w:val="28"/>
          <w:szCs w:val="28"/>
        </w:rPr>
      </w:pPr>
    </w:p>
    <w:p w14:paraId="6ED23C72" w14:textId="77777777" w:rsidR="00E4181D" w:rsidRDefault="00E4181D" w:rsidP="00292DDF">
      <w:pPr>
        <w:spacing w:after="0" w:line="240" w:lineRule="auto"/>
        <w:contextualSpacing/>
        <w:jc w:val="both"/>
        <w:rPr>
          <w:rFonts w:ascii="Times New Roman" w:hAnsi="Times New Roman"/>
          <w:sz w:val="28"/>
          <w:szCs w:val="28"/>
        </w:rPr>
      </w:pPr>
    </w:p>
    <w:p w14:paraId="68B885B7" w14:textId="77777777" w:rsidR="00E4181D" w:rsidRDefault="00E4181D" w:rsidP="00292DDF">
      <w:pPr>
        <w:spacing w:after="0" w:line="240" w:lineRule="auto"/>
        <w:contextualSpacing/>
        <w:jc w:val="both"/>
        <w:rPr>
          <w:rFonts w:ascii="Times New Roman" w:hAnsi="Times New Roman"/>
          <w:sz w:val="28"/>
          <w:szCs w:val="28"/>
        </w:rPr>
      </w:pPr>
    </w:p>
    <w:p w14:paraId="21DF4E93" w14:textId="77777777" w:rsidR="00E4181D" w:rsidRDefault="00E4181D" w:rsidP="00292DDF">
      <w:pPr>
        <w:spacing w:after="0" w:line="240" w:lineRule="auto"/>
        <w:contextualSpacing/>
        <w:jc w:val="both"/>
        <w:rPr>
          <w:rFonts w:ascii="Times New Roman" w:hAnsi="Times New Roman"/>
          <w:sz w:val="28"/>
          <w:szCs w:val="28"/>
        </w:rPr>
      </w:pPr>
    </w:p>
    <w:p w14:paraId="47D35C92" w14:textId="77777777" w:rsidR="00E4181D" w:rsidRDefault="00E4181D" w:rsidP="00292DDF">
      <w:pPr>
        <w:spacing w:after="0" w:line="240" w:lineRule="auto"/>
        <w:contextualSpacing/>
        <w:jc w:val="both"/>
        <w:rPr>
          <w:rFonts w:ascii="Times New Roman" w:hAnsi="Times New Roman"/>
          <w:sz w:val="28"/>
          <w:szCs w:val="28"/>
        </w:rPr>
      </w:pPr>
    </w:p>
    <w:p w14:paraId="32783536" w14:textId="77777777" w:rsidR="00E4181D" w:rsidRDefault="00E4181D" w:rsidP="00292DDF">
      <w:pPr>
        <w:spacing w:after="0" w:line="240" w:lineRule="auto"/>
        <w:contextualSpacing/>
        <w:jc w:val="both"/>
        <w:rPr>
          <w:rFonts w:ascii="Times New Roman" w:hAnsi="Times New Roman"/>
          <w:sz w:val="28"/>
          <w:szCs w:val="28"/>
        </w:rPr>
      </w:pPr>
    </w:p>
    <w:p w14:paraId="78F11970" w14:textId="77777777" w:rsidR="00E4181D" w:rsidRDefault="00E4181D" w:rsidP="00292DDF">
      <w:pPr>
        <w:spacing w:after="0" w:line="240" w:lineRule="auto"/>
        <w:contextualSpacing/>
        <w:jc w:val="both"/>
        <w:rPr>
          <w:rFonts w:ascii="Times New Roman" w:hAnsi="Times New Roman"/>
          <w:sz w:val="28"/>
          <w:szCs w:val="28"/>
        </w:rPr>
      </w:pPr>
    </w:p>
    <w:p w14:paraId="7CDCA0B6" w14:textId="77777777" w:rsidR="00E4181D" w:rsidRDefault="00E4181D" w:rsidP="00292DDF">
      <w:pPr>
        <w:spacing w:after="0" w:line="240" w:lineRule="auto"/>
        <w:contextualSpacing/>
        <w:jc w:val="both"/>
        <w:rPr>
          <w:rFonts w:ascii="Times New Roman" w:hAnsi="Times New Roman"/>
          <w:sz w:val="28"/>
          <w:szCs w:val="28"/>
        </w:rPr>
      </w:pPr>
    </w:p>
    <w:p w14:paraId="3E8C48B5" w14:textId="77777777" w:rsidR="00E4181D" w:rsidRDefault="00E4181D" w:rsidP="00292DDF">
      <w:pPr>
        <w:spacing w:after="0" w:line="240" w:lineRule="auto"/>
        <w:contextualSpacing/>
        <w:jc w:val="both"/>
        <w:rPr>
          <w:rFonts w:ascii="Times New Roman" w:hAnsi="Times New Roman"/>
          <w:sz w:val="28"/>
          <w:szCs w:val="28"/>
        </w:rPr>
      </w:pPr>
    </w:p>
    <w:p w14:paraId="4A9E5067" w14:textId="77777777" w:rsidR="00E4181D" w:rsidRDefault="00E4181D" w:rsidP="00292DDF">
      <w:pPr>
        <w:spacing w:after="0" w:line="240" w:lineRule="auto"/>
        <w:contextualSpacing/>
        <w:jc w:val="both"/>
        <w:rPr>
          <w:rFonts w:ascii="Times New Roman" w:hAnsi="Times New Roman"/>
          <w:sz w:val="28"/>
          <w:szCs w:val="28"/>
        </w:rPr>
      </w:pPr>
    </w:p>
    <w:p w14:paraId="4E9E6A00" w14:textId="77777777" w:rsidR="00E4181D" w:rsidRDefault="00E4181D" w:rsidP="00292DDF">
      <w:pPr>
        <w:spacing w:after="0" w:line="240" w:lineRule="auto"/>
        <w:contextualSpacing/>
        <w:jc w:val="both"/>
        <w:rPr>
          <w:rFonts w:ascii="Times New Roman" w:hAnsi="Times New Roman"/>
          <w:sz w:val="28"/>
          <w:szCs w:val="28"/>
        </w:rPr>
      </w:pPr>
    </w:p>
    <w:p w14:paraId="1E491AE8" w14:textId="77777777" w:rsidR="00E4181D" w:rsidRDefault="00E4181D" w:rsidP="00292DDF">
      <w:pPr>
        <w:spacing w:after="0" w:line="240" w:lineRule="auto"/>
        <w:contextualSpacing/>
        <w:jc w:val="both"/>
        <w:rPr>
          <w:rFonts w:ascii="Times New Roman" w:hAnsi="Times New Roman"/>
          <w:sz w:val="28"/>
          <w:szCs w:val="28"/>
        </w:rPr>
      </w:pPr>
    </w:p>
    <w:p w14:paraId="2DA95DA4" w14:textId="77777777" w:rsidR="00E4181D" w:rsidRDefault="00E4181D" w:rsidP="00292DDF">
      <w:pPr>
        <w:spacing w:after="0" w:line="240" w:lineRule="auto"/>
        <w:contextualSpacing/>
        <w:jc w:val="both"/>
        <w:rPr>
          <w:rFonts w:ascii="Times New Roman" w:hAnsi="Times New Roman"/>
          <w:sz w:val="28"/>
          <w:szCs w:val="28"/>
        </w:rPr>
      </w:pPr>
    </w:p>
    <w:p w14:paraId="493F1E4E" w14:textId="77777777" w:rsidR="00E4181D" w:rsidRDefault="00E4181D" w:rsidP="00292DDF">
      <w:pPr>
        <w:spacing w:after="0" w:line="240" w:lineRule="auto"/>
        <w:contextualSpacing/>
        <w:jc w:val="both"/>
        <w:rPr>
          <w:rFonts w:ascii="Times New Roman" w:hAnsi="Times New Roman"/>
          <w:sz w:val="28"/>
          <w:szCs w:val="28"/>
        </w:rPr>
      </w:pPr>
    </w:p>
    <w:p w14:paraId="1739687C" w14:textId="77777777" w:rsidR="00E4181D" w:rsidRDefault="00E4181D" w:rsidP="00292DDF">
      <w:pPr>
        <w:spacing w:after="0" w:line="240" w:lineRule="auto"/>
        <w:contextualSpacing/>
        <w:jc w:val="both"/>
        <w:rPr>
          <w:rFonts w:ascii="Times New Roman" w:hAnsi="Times New Roman"/>
          <w:sz w:val="28"/>
          <w:szCs w:val="28"/>
        </w:rPr>
      </w:pPr>
    </w:p>
    <w:p w14:paraId="528C9962" w14:textId="77777777" w:rsidR="00E4181D" w:rsidRDefault="00E4181D" w:rsidP="00292DDF">
      <w:pPr>
        <w:spacing w:after="0" w:line="240" w:lineRule="auto"/>
        <w:contextualSpacing/>
        <w:jc w:val="both"/>
        <w:rPr>
          <w:rFonts w:ascii="Times New Roman" w:hAnsi="Times New Roman"/>
          <w:sz w:val="28"/>
          <w:szCs w:val="28"/>
        </w:rPr>
      </w:pPr>
    </w:p>
    <w:p w14:paraId="4E606BA3" w14:textId="77777777" w:rsidR="00E4181D" w:rsidRDefault="00E4181D" w:rsidP="00292DDF">
      <w:pPr>
        <w:spacing w:after="0" w:line="240" w:lineRule="auto"/>
        <w:contextualSpacing/>
        <w:jc w:val="both"/>
        <w:rPr>
          <w:rFonts w:ascii="Times New Roman" w:hAnsi="Times New Roman"/>
          <w:sz w:val="28"/>
          <w:szCs w:val="28"/>
        </w:rPr>
      </w:pPr>
    </w:p>
    <w:p w14:paraId="0E3E341B" w14:textId="77777777" w:rsidR="00E4181D" w:rsidRDefault="00E4181D" w:rsidP="00292DDF">
      <w:pPr>
        <w:spacing w:after="0" w:line="240" w:lineRule="auto"/>
        <w:contextualSpacing/>
        <w:jc w:val="both"/>
        <w:rPr>
          <w:rFonts w:ascii="Times New Roman" w:hAnsi="Times New Roman"/>
          <w:sz w:val="28"/>
          <w:szCs w:val="28"/>
        </w:rPr>
      </w:pPr>
    </w:p>
    <w:p w14:paraId="5474312C" w14:textId="77777777" w:rsidR="00E4181D" w:rsidRDefault="00E4181D" w:rsidP="00292DDF">
      <w:pPr>
        <w:spacing w:after="0" w:line="240" w:lineRule="auto"/>
        <w:contextualSpacing/>
        <w:jc w:val="both"/>
        <w:rPr>
          <w:rFonts w:ascii="Times New Roman" w:hAnsi="Times New Roman"/>
          <w:sz w:val="28"/>
          <w:szCs w:val="28"/>
        </w:rPr>
      </w:pPr>
    </w:p>
    <w:p w14:paraId="7C4CE098" w14:textId="77777777" w:rsidR="00E4181D" w:rsidRDefault="00E4181D" w:rsidP="00292DDF">
      <w:pPr>
        <w:spacing w:after="0" w:line="240" w:lineRule="auto"/>
        <w:contextualSpacing/>
        <w:jc w:val="both"/>
        <w:rPr>
          <w:rFonts w:ascii="Times New Roman" w:hAnsi="Times New Roman"/>
          <w:sz w:val="28"/>
          <w:szCs w:val="28"/>
        </w:rPr>
      </w:pPr>
    </w:p>
    <w:p w14:paraId="400BEFDC" w14:textId="77777777" w:rsidR="00E4181D" w:rsidRDefault="00E4181D" w:rsidP="00292DDF">
      <w:pPr>
        <w:spacing w:after="0" w:line="240" w:lineRule="auto"/>
        <w:contextualSpacing/>
        <w:jc w:val="both"/>
        <w:rPr>
          <w:rFonts w:ascii="Times New Roman" w:hAnsi="Times New Roman"/>
          <w:sz w:val="28"/>
          <w:szCs w:val="28"/>
        </w:rPr>
      </w:pPr>
    </w:p>
    <w:p w14:paraId="33E86485" w14:textId="77777777" w:rsidR="00E4181D" w:rsidRDefault="00E4181D" w:rsidP="00292DDF">
      <w:pPr>
        <w:spacing w:after="0" w:line="240" w:lineRule="auto"/>
        <w:contextualSpacing/>
        <w:jc w:val="both"/>
        <w:rPr>
          <w:rFonts w:ascii="Times New Roman" w:hAnsi="Times New Roman"/>
          <w:sz w:val="28"/>
          <w:szCs w:val="28"/>
        </w:rPr>
      </w:pPr>
    </w:p>
    <w:p w14:paraId="3F7DC42A" w14:textId="77777777" w:rsidR="00E4181D" w:rsidRDefault="00E4181D" w:rsidP="00292DDF">
      <w:pPr>
        <w:spacing w:after="0" w:line="240" w:lineRule="auto"/>
        <w:contextualSpacing/>
        <w:jc w:val="both"/>
        <w:rPr>
          <w:rFonts w:ascii="Times New Roman" w:hAnsi="Times New Roman"/>
          <w:sz w:val="28"/>
          <w:szCs w:val="28"/>
        </w:rPr>
      </w:pPr>
    </w:p>
    <w:p w14:paraId="4DBC1A60" w14:textId="77777777" w:rsidR="002778DA" w:rsidRDefault="002778DA" w:rsidP="00292DDF">
      <w:pPr>
        <w:spacing w:after="0" w:line="240" w:lineRule="auto"/>
        <w:contextualSpacing/>
        <w:jc w:val="both"/>
        <w:rPr>
          <w:rFonts w:ascii="Times New Roman" w:hAnsi="Times New Roman"/>
          <w:sz w:val="28"/>
          <w:szCs w:val="28"/>
        </w:rPr>
      </w:pPr>
    </w:p>
    <w:p w14:paraId="3D3E8BEF" w14:textId="77777777" w:rsidR="004A56E0" w:rsidRPr="00CD009B" w:rsidRDefault="004A56E0" w:rsidP="004A56E0">
      <w:pPr>
        <w:pStyle w:val="NormalWeb"/>
        <w:spacing w:before="0" w:beforeAutospacing="0" w:after="0" w:afterAutospacing="0"/>
        <w:contextualSpacing/>
        <w:jc w:val="both"/>
      </w:pPr>
      <w:r w:rsidRPr="00CD009B">
        <w:rPr>
          <w:rStyle w:val="Strong"/>
          <w:rFonts w:eastAsiaTheme="majorEastAsia"/>
        </w:rPr>
        <w:t xml:space="preserve">Ο.Λ.Μ.Ε.                                                                    </w:t>
      </w:r>
    </w:p>
    <w:p w14:paraId="238B2911" w14:textId="77777777" w:rsidR="004A56E0" w:rsidRPr="00CD009B" w:rsidRDefault="004A56E0" w:rsidP="004A56E0">
      <w:pPr>
        <w:pStyle w:val="NormalWeb"/>
        <w:spacing w:before="0" w:beforeAutospacing="0" w:after="0" w:afterAutospacing="0"/>
        <w:contextualSpacing/>
        <w:jc w:val="both"/>
      </w:pPr>
      <w:r w:rsidRPr="00CD009B">
        <w:t>Ερμού &amp; Κορνάρου 2</w:t>
      </w:r>
    </w:p>
    <w:p w14:paraId="2CB33177" w14:textId="77777777" w:rsidR="004A56E0" w:rsidRPr="00CD009B" w:rsidRDefault="004A56E0" w:rsidP="004A56E0">
      <w:pPr>
        <w:pStyle w:val="NormalWeb"/>
        <w:spacing w:before="0" w:beforeAutospacing="0" w:after="0" w:afterAutospacing="0"/>
        <w:contextualSpacing/>
        <w:jc w:val="both"/>
      </w:pPr>
      <w:r w:rsidRPr="00CD009B">
        <w:t>ΤΗΛ: 210 32 30 073 – 32 21 255</w:t>
      </w:r>
    </w:p>
    <w:p w14:paraId="717D7639" w14:textId="77777777" w:rsidR="004A56E0" w:rsidRPr="00CD009B" w:rsidRDefault="004A56E0" w:rsidP="004A56E0">
      <w:pPr>
        <w:pStyle w:val="NormalWeb"/>
        <w:spacing w:before="0" w:beforeAutospacing="0" w:after="0" w:afterAutospacing="0"/>
        <w:contextualSpacing/>
        <w:jc w:val="both"/>
      </w:pPr>
      <w:r w:rsidRPr="00CD009B">
        <w:rPr>
          <w:u w:val="single"/>
        </w:rPr>
        <w:t>www.olme.gr</w:t>
      </w:r>
    </w:p>
    <w:p w14:paraId="752D5A4C" w14:textId="77777777" w:rsidR="004A56E0" w:rsidRPr="00CD009B" w:rsidRDefault="004A56E0" w:rsidP="004A56E0">
      <w:pPr>
        <w:pStyle w:val="NormalWeb"/>
        <w:spacing w:before="0" w:beforeAutospacing="0" w:after="0" w:afterAutospacing="0"/>
        <w:contextualSpacing/>
        <w:jc w:val="both"/>
        <w:rPr>
          <w:bCs/>
        </w:rPr>
      </w:pPr>
      <w:r w:rsidRPr="00CD009B">
        <w:rPr>
          <w:lang w:val="en-US"/>
        </w:rPr>
        <w:t>e</w:t>
      </w:r>
      <w:r w:rsidRPr="00CD009B">
        <w:t>-</w:t>
      </w:r>
      <w:r w:rsidRPr="00CD009B">
        <w:rPr>
          <w:lang w:val="en-US"/>
        </w:rPr>
        <w:t>mail</w:t>
      </w:r>
      <w:r w:rsidRPr="00CD009B">
        <w:t xml:space="preserve">: </w:t>
      </w:r>
      <w:hyperlink r:id="rId9" w:history="1">
        <w:r w:rsidRPr="00CD009B">
          <w:rPr>
            <w:rStyle w:val="Hyperlink"/>
            <w:rFonts w:eastAsiaTheme="majorEastAsia"/>
            <w:lang w:val="en-US"/>
          </w:rPr>
          <w:t>olme</w:t>
        </w:r>
        <w:r w:rsidRPr="00CD009B">
          <w:rPr>
            <w:rStyle w:val="Hyperlink"/>
            <w:rFonts w:eastAsiaTheme="majorEastAsia"/>
          </w:rPr>
          <w:t>@</w:t>
        </w:r>
        <w:r w:rsidRPr="00CD009B">
          <w:rPr>
            <w:rStyle w:val="Hyperlink"/>
            <w:rFonts w:eastAsiaTheme="majorEastAsia"/>
            <w:lang w:val="en-US"/>
          </w:rPr>
          <w:t>otenet</w:t>
        </w:r>
        <w:r w:rsidRPr="00CD009B">
          <w:rPr>
            <w:rStyle w:val="Hyperlink"/>
            <w:rFonts w:eastAsiaTheme="majorEastAsia"/>
          </w:rPr>
          <w:t>.</w:t>
        </w:r>
        <w:r w:rsidRPr="00CD009B">
          <w:rPr>
            <w:rStyle w:val="Hyperlink"/>
            <w:rFonts w:eastAsiaTheme="majorEastAsia"/>
            <w:lang w:val="en-US"/>
          </w:rPr>
          <w:t>gr</w:t>
        </w:r>
      </w:hyperlink>
      <w:r w:rsidRPr="00CD009B">
        <w:rPr>
          <w:lang w:val="en-US"/>
        </w:rPr>
        <w:t>                                            </w:t>
      </w:r>
      <w:r w:rsidRPr="00CD009B">
        <w:t xml:space="preserve"> </w:t>
      </w:r>
      <w:r>
        <w:tab/>
      </w:r>
      <w:r>
        <w:tab/>
      </w:r>
      <w:r w:rsidRPr="00CD009B">
        <w:t xml:space="preserve"> </w:t>
      </w:r>
      <w:r w:rsidRPr="00CD009B">
        <w:rPr>
          <w:bCs/>
        </w:rPr>
        <w:t xml:space="preserve">Αθήνα, </w:t>
      </w:r>
      <w:proofErr w:type="gramStart"/>
      <w:r w:rsidRPr="00CD009B">
        <w:rPr>
          <w:bCs/>
        </w:rPr>
        <w:t>01/04/2024</w:t>
      </w:r>
      <w:proofErr w:type="gramEnd"/>
    </w:p>
    <w:p w14:paraId="67EDFD88" w14:textId="77777777" w:rsidR="004A56E0" w:rsidRPr="00CD009B" w:rsidRDefault="004A56E0" w:rsidP="004A56E0">
      <w:pPr>
        <w:spacing w:after="0" w:line="240" w:lineRule="auto"/>
        <w:ind w:left="5040" w:firstLine="720"/>
        <w:contextualSpacing/>
        <w:jc w:val="both"/>
        <w:rPr>
          <w:rFonts w:ascii="Times New Roman" w:hAnsi="Times New Roman"/>
          <w:sz w:val="24"/>
          <w:szCs w:val="24"/>
        </w:rPr>
      </w:pPr>
      <w:r w:rsidRPr="00CD009B">
        <w:rPr>
          <w:rFonts w:ascii="Times New Roman" w:hAnsi="Times New Roman"/>
          <w:sz w:val="24"/>
          <w:szCs w:val="24"/>
        </w:rPr>
        <w:t xml:space="preserve">  </w:t>
      </w:r>
      <w:r>
        <w:rPr>
          <w:rFonts w:ascii="Times New Roman" w:hAnsi="Times New Roman"/>
          <w:sz w:val="24"/>
          <w:szCs w:val="24"/>
        </w:rPr>
        <w:tab/>
      </w:r>
      <w:r w:rsidRPr="00CD009B">
        <w:rPr>
          <w:rFonts w:ascii="Times New Roman" w:hAnsi="Times New Roman"/>
          <w:sz w:val="24"/>
          <w:szCs w:val="24"/>
        </w:rPr>
        <w:t>Α.Π.: 2463</w:t>
      </w:r>
    </w:p>
    <w:p w14:paraId="30244836" w14:textId="77777777" w:rsidR="004A56E0" w:rsidRPr="00CD009B" w:rsidRDefault="004A56E0" w:rsidP="004A56E0">
      <w:pPr>
        <w:spacing w:after="0" w:line="240" w:lineRule="auto"/>
        <w:contextualSpacing/>
        <w:jc w:val="both"/>
        <w:rPr>
          <w:rFonts w:ascii="Times New Roman" w:hAnsi="Times New Roman"/>
          <w:b/>
          <w:sz w:val="24"/>
          <w:szCs w:val="24"/>
        </w:rPr>
      </w:pPr>
    </w:p>
    <w:p w14:paraId="7AF3187B" w14:textId="77777777" w:rsidR="004A56E0" w:rsidRDefault="004A56E0" w:rsidP="004A56E0">
      <w:pPr>
        <w:spacing w:after="0" w:line="240" w:lineRule="auto"/>
        <w:contextualSpacing/>
        <w:jc w:val="center"/>
        <w:rPr>
          <w:rFonts w:ascii="Times New Roman" w:hAnsi="Times New Roman"/>
          <w:b/>
          <w:sz w:val="24"/>
          <w:szCs w:val="24"/>
        </w:rPr>
      </w:pPr>
    </w:p>
    <w:p w14:paraId="5AFF10DB" w14:textId="77777777" w:rsidR="004A56E0" w:rsidRDefault="004A56E0" w:rsidP="004A56E0">
      <w:pPr>
        <w:spacing w:after="0" w:line="240" w:lineRule="auto"/>
        <w:contextualSpacing/>
        <w:jc w:val="center"/>
        <w:rPr>
          <w:rFonts w:ascii="Times New Roman" w:hAnsi="Times New Roman"/>
          <w:b/>
          <w:sz w:val="24"/>
          <w:szCs w:val="24"/>
        </w:rPr>
      </w:pPr>
    </w:p>
    <w:p w14:paraId="06368A3D"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ΨΗΦΙΣΜΑ ΓΣ ΠΡΟΕΔΡΩΝ ΕΛΜΕ (30/3/2024)</w:t>
      </w:r>
    </w:p>
    <w:p w14:paraId="7561F01E" w14:textId="77777777" w:rsidR="004A56E0" w:rsidRDefault="004A56E0" w:rsidP="004A56E0">
      <w:pPr>
        <w:spacing w:after="0" w:line="240" w:lineRule="auto"/>
        <w:contextualSpacing/>
        <w:jc w:val="center"/>
        <w:rPr>
          <w:rFonts w:ascii="Times New Roman" w:hAnsi="Times New Roman"/>
          <w:b/>
          <w:sz w:val="24"/>
          <w:szCs w:val="24"/>
        </w:rPr>
      </w:pPr>
    </w:p>
    <w:p w14:paraId="4945A450"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ΝΑ ΜΗΝ ΚΛΕΙΣΕΙ ΤΟ 3</w:t>
      </w:r>
      <w:r w:rsidRPr="00CD009B">
        <w:rPr>
          <w:rFonts w:ascii="Times New Roman" w:hAnsi="Times New Roman"/>
          <w:b/>
          <w:sz w:val="24"/>
          <w:szCs w:val="24"/>
          <w:vertAlign w:val="superscript"/>
        </w:rPr>
        <w:t>Ο</w:t>
      </w:r>
      <w:r w:rsidRPr="00CD009B">
        <w:rPr>
          <w:rFonts w:ascii="Times New Roman" w:hAnsi="Times New Roman"/>
          <w:b/>
          <w:sz w:val="24"/>
          <w:szCs w:val="24"/>
        </w:rPr>
        <w:t xml:space="preserve"> ΓΥΜΝΑΣΙΟ ΑΓΡΙΝΙΟΥ</w:t>
      </w:r>
    </w:p>
    <w:p w14:paraId="0FBD5CD1"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ΔΕΝ ΘΑ ΔΕΧΤΟΥΜΕ ΛΟΥΚΕΤΟ ΣΕ ΚΑΝΕΝΑ ΣΧΟΛΕΙΟ</w:t>
      </w:r>
    </w:p>
    <w:p w14:paraId="6E9E89E7" w14:textId="77777777" w:rsidR="004A56E0" w:rsidRDefault="004A56E0" w:rsidP="004A56E0">
      <w:pPr>
        <w:spacing w:after="0" w:line="240" w:lineRule="auto"/>
        <w:contextualSpacing/>
        <w:jc w:val="center"/>
        <w:rPr>
          <w:rFonts w:ascii="Times New Roman" w:hAnsi="Times New Roman"/>
          <w:sz w:val="24"/>
          <w:szCs w:val="24"/>
        </w:rPr>
      </w:pPr>
    </w:p>
    <w:p w14:paraId="531D43CD" w14:textId="77777777" w:rsidR="004A56E0" w:rsidRDefault="004A56E0" w:rsidP="004A56E0">
      <w:pPr>
        <w:spacing w:after="0" w:line="240" w:lineRule="auto"/>
        <w:contextualSpacing/>
        <w:jc w:val="both"/>
        <w:rPr>
          <w:rFonts w:ascii="Times New Roman" w:hAnsi="Times New Roman"/>
          <w:sz w:val="24"/>
          <w:szCs w:val="24"/>
        </w:rPr>
      </w:pPr>
    </w:p>
    <w:p w14:paraId="24BEE412" w14:textId="77777777" w:rsidR="004A56E0" w:rsidRDefault="004A56E0" w:rsidP="004A56E0">
      <w:pPr>
        <w:spacing w:after="0" w:line="240" w:lineRule="auto"/>
        <w:contextualSpacing/>
        <w:jc w:val="both"/>
        <w:rPr>
          <w:rFonts w:ascii="Times New Roman" w:hAnsi="Times New Roman"/>
          <w:sz w:val="24"/>
          <w:szCs w:val="24"/>
        </w:rPr>
      </w:pPr>
    </w:p>
    <w:p w14:paraId="4A403CC9" w14:textId="77777777" w:rsidR="004A56E0" w:rsidRDefault="004A56E0" w:rsidP="004A56E0">
      <w:pPr>
        <w:spacing w:after="0" w:line="240" w:lineRule="auto"/>
        <w:contextualSpacing/>
        <w:jc w:val="both"/>
        <w:rPr>
          <w:rFonts w:ascii="Times New Roman" w:hAnsi="Times New Roman"/>
          <w:sz w:val="24"/>
          <w:szCs w:val="24"/>
        </w:rPr>
      </w:pPr>
    </w:p>
    <w:p w14:paraId="1D68D858" w14:textId="77777777" w:rsidR="004A56E0" w:rsidRPr="00CD009B" w:rsidRDefault="004A56E0" w:rsidP="004A56E0">
      <w:pPr>
        <w:spacing w:after="0" w:line="240" w:lineRule="auto"/>
        <w:contextualSpacing/>
        <w:jc w:val="both"/>
        <w:rPr>
          <w:rFonts w:ascii="Times New Roman" w:hAnsi="Times New Roman"/>
          <w:sz w:val="24"/>
          <w:szCs w:val="24"/>
        </w:rPr>
      </w:pPr>
      <w:r w:rsidRPr="00CD009B">
        <w:rPr>
          <w:rFonts w:ascii="Times New Roman" w:hAnsi="Times New Roman"/>
          <w:sz w:val="24"/>
          <w:szCs w:val="24"/>
        </w:rPr>
        <w:t>Η ΓΣ των Προέδρων απαιτεί να μην κλείσει το 3</w:t>
      </w:r>
      <w:r w:rsidRPr="00CD009B">
        <w:rPr>
          <w:rFonts w:ascii="Times New Roman" w:hAnsi="Times New Roman"/>
          <w:sz w:val="24"/>
          <w:szCs w:val="24"/>
          <w:vertAlign w:val="superscript"/>
        </w:rPr>
        <w:t>ο</w:t>
      </w:r>
      <w:r w:rsidRPr="00CD009B">
        <w:rPr>
          <w:rFonts w:ascii="Times New Roman" w:hAnsi="Times New Roman"/>
          <w:sz w:val="24"/>
          <w:szCs w:val="24"/>
        </w:rPr>
        <w:t xml:space="preserve"> Γυμνάσιο Αγρινίου, όπως και κανένα σχολείο και να γίνουν όλες οι απαραίτητες παρεμβάσεις ώστε να γίνουν τα σχολεία ασφαλή για τους/τις μαθητές/τριες και τους/τις εκπαιδευτικούς.</w:t>
      </w:r>
    </w:p>
    <w:p w14:paraId="5A405BF8" w14:textId="77777777" w:rsidR="004A56E0" w:rsidRPr="00CD009B" w:rsidRDefault="004A56E0" w:rsidP="004A56E0">
      <w:pPr>
        <w:spacing w:after="0" w:line="240" w:lineRule="auto"/>
        <w:contextualSpacing/>
        <w:jc w:val="both"/>
        <w:rPr>
          <w:rFonts w:ascii="Times New Roman" w:hAnsi="Times New Roman"/>
          <w:sz w:val="24"/>
          <w:szCs w:val="24"/>
        </w:rPr>
      </w:pPr>
      <w:r w:rsidRPr="00CD009B">
        <w:rPr>
          <w:rFonts w:ascii="Times New Roman" w:hAnsi="Times New Roman"/>
          <w:sz w:val="24"/>
          <w:szCs w:val="24"/>
        </w:rPr>
        <w:t>Δεν θα αποδεχθούμε όρους τετελεσμένων από την πλευρά του ΥΠΑΙΘΑ για να προχωρήσει το σχέδιο του κλείσιμο και τη συγχώνευση των σχολικών μονάδων.</w:t>
      </w:r>
    </w:p>
    <w:p w14:paraId="7215152E" w14:textId="77777777" w:rsidR="004A56E0" w:rsidRPr="00CD009B" w:rsidRDefault="004A56E0" w:rsidP="004A56E0">
      <w:pPr>
        <w:spacing w:after="0" w:line="240" w:lineRule="auto"/>
        <w:contextualSpacing/>
        <w:jc w:val="both"/>
        <w:rPr>
          <w:rFonts w:ascii="Times New Roman" w:hAnsi="Times New Roman"/>
          <w:sz w:val="24"/>
          <w:szCs w:val="24"/>
        </w:rPr>
      </w:pPr>
      <w:r w:rsidRPr="00CD009B">
        <w:rPr>
          <w:rFonts w:ascii="Times New Roman" w:hAnsi="Times New Roman"/>
          <w:sz w:val="24"/>
          <w:szCs w:val="24"/>
        </w:rPr>
        <w:t>Αγωνιζόμαστε για τη διασφάλιση του εργασιακού καθεστώτος των συναδέλφων εκπαιδευτικών αλλά και την απρόσκοπτη φοίτηση των μαθητών/τριών μας σε ένα ήρεμο και παιδαγωγικό κλίμα.</w:t>
      </w:r>
    </w:p>
    <w:p w14:paraId="2DDA689E" w14:textId="77777777" w:rsidR="004A56E0" w:rsidRPr="00CD009B" w:rsidRDefault="004A56E0" w:rsidP="004A56E0">
      <w:pPr>
        <w:spacing w:after="0" w:line="240" w:lineRule="auto"/>
        <w:contextualSpacing/>
        <w:jc w:val="both"/>
        <w:rPr>
          <w:rFonts w:ascii="Times New Roman" w:hAnsi="Times New Roman"/>
          <w:sz w:val="24"/>
          <w:szCs w:val="24"/>
        </w:rPr>
      </w:pPr>
    </w:p>
    <w:p w14:paraId="2EEC463F" w14:textId="77777777" w:rsidR="004A56E0" w:rsidRPr="004A56E0" w:rsidRDefault="004A56E0" w:rsidP="004A56E0">
      <w:pPr>
        <w:pStyle w:val="NormalWeb"/>
        <w:spacing w:before="0" w:beforeAutospacing="0" w:after="0" w:afterAutospacing="0"/>
        <w:contextualSpacing/>
        <w:jc w:val="both"/>
        <w:rPr>
          <w:rStyle w:val="Strong"/>
          <w:rFonts w:eastAsiaTheme="majorEastAsia"/>
        </w:rPr>
      </w:pPr>
    </w:p>
    <w:p w14:paraId="394FB85A" w14:textId="77777777" w:rsidR="004A56E0" w:rsidRPr="004A56E0" w:rsidRDefault="004A56E0" w:rsidP="004A56E0">
      <w:pPr>
        <w:pStyle w:val="NormalWeb"/>
        <w:spacing w:before="0" w:beforeAutospacing="0" w:after="0" w:afterAutospacing="0"/>
        <w:contextualSpacing/>
        <w:jc w:val="both"/>
        <w:rPr>
          <w:rStyle w:val="Strong"/>
          <w:rFonts w:eastAsiaTheme="majorEastAsia"/>
        </w:rPr>
      </w:pPr>
    </w:p>
    <w:p w14:paraId="426029E4" w14:textId="77777777" w:rsidR="004A56E0" w:rsidRPr="004A56E0" w:rsidRDefault="004A56E0" w:rsidP="004A56E0">
      <w:pPr>
        <w:pStyle w:val="NormalWeb"/>
        <w:spacing w:before="0" w:beforeAutospacing="0" w:after="0" w:afterAutospacing="0"/>
        <w:contextualSpacing/>
        <w:jc w:val="both"/>
        <w:rPr>
          <w:rStyle w:val="Strong"/>
          <w:rFonts w:eastAsiaTheme="majorEastAsia"/>
        </w:rPr>
      </w:pPr>
    </w:p>
    <w:p w14:paraId="7E33D775" w14:textId="77777777" w:rsidR="004A56E0" w:rsidRPr="004A56E0" w:rsidRDefault="004A56E0" w:rsidP="004A56E0">
      <w:pPr>
        <w:pStyle w:val="NormalWeb"/>
        <w:spacing w:before="0" w:beforeAutospacing="0" w:after="0" w:afterAutospacing="0"/>
        <w:contextualSpacing/>
        <w:jc w:val="both"/>
        <w:rPr>
          <w:rStyle w:val="Strong"/>
          <w:rFonts w:eastAsiaTheme="majorEastAsia"/>
        </w:rPr>
      </w:pPr>
    </w:p>
    <w:p w14:paraId="25DD9639" w14:textId="77777777" w:rsidR="004A56E0" w:rsidRDefault="004A56E0" w:rsidP="004A56E0">
      <w:pPr>
        <w:pStyle w:val="NoSpacing"/>
      </w:pPr>
      <w:r>
        <w:t>Από τη Γ.Σ. των Προέδρων των ΕΛΜΕ</w:t>
      </w:r>
    </w:p>
    <w:p w14:paraId="40D8BFC8" w14:textId="29E30590" w:rsidR="004A56E0" w:rsidRPr="00CD009B" w:rsidRDefault="004A56E0" w:rsidP="004A56E0">
      <w:pPr>
        <w:pStyle w:val="NormalWeb"/>
        <w:spacing w:before="0" w:beforeAutospacing="0" w:after="0" w:afterAutospacing="0"/>
        <w:contextualSpacing/>
        <w:jc w:val="right"/>
        <w:rPr>
          <w:rStyle w:val="Strong"/>
          <w:rFonts w:eastAsiaTheme="majorEastAsia"/>
          <w:lang w:val="en-US"/>
        </w:rPr>
      </w:pPr>
      <w:r w:rsidRPr="003E2611">
        <w:rPr>
          <w:noProof/>
        </w:rPr>
        <w:drawing>
          <wp:inline distT="0" distB="0" distL="0" distR="0" wp14:anchorId="2DA4392C" wp14:editId="00F09DD1">
            <wp:extent cx="971550" cy="971550"/>
            <wp:effectExtent l="0" t="0" r="0" b="0"/>
            <wp:docPr id="8594636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642228A"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4233DB87"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5A79AA40"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08853BC9"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7A533C06"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6632A03F"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3F3A8AA5"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43E5BC26"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5F6FE055"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61FE179C"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6BDCA9BD"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0B68B159" w14:textId="77777777" w:rsidR="004A56E0" w:rsidRPr="00CD009B" w:rsidRDefault="004A56E0" w:rsidP="004A56E0">
      <w:pPr>
        <w:pStyle w:val="NormalWeb"/>
        <w:spacing w:before="0" w:beforeAutospacing="0" w:after="0" w:afterAutospacing="0"/>
        <w:contextualSpacing/>
        <w:jc w:val="both"/>
        <w:rPr>
          <w:rStyle w:val="Strong"/>
          <w:rFonts w:eastAsiaTheme="majorEastAsia"/>
          <w:lang w:val="en-US"/>
        </w:rPr>
      </w:pPr>
    </w:p>
    <w:p w14:paraId="6B739118" w14:textId="77777777" w:rsidR="004A56E0" w:rsidRPr="00CD009B" w:rsidRDefault="004A56E0" w:rsidP="004A56E0">
      <w:pPr>
        <w:pStyle w:val="NormalWeb"/>
        <w:spacing w:before="0" w:beforeAutospacing="0" w:after="0" w:afterAutospacing="0"/>
        <w:contextualSpacing/>
        <w:jc w:val="both"/>
      </w:pPr>
      <w:r w:rsidRPr="00CD009B">
        <w:rPr>
          <w:rStyle w:val="Strong"/>
          <w:rFonts w:eastAsiaTheme="majorEastAsia"/>
        </w:rPr>
        <w:lastRenderedPageBreak/>
        <w:t xml:space="preserve">Ο.Λ.Μ.Ε.                                                                    </w:t>
      </w:r>
    </w:p>
    <w:p w14:paraId="4B922FE4" w14:textId="77777777" w:rsidR="004A56E0" w:rsidRPr="00CD009B" w:rsidRDefault="004A56E0" w:rsidP="004A56E0">
      <w:pPr>
        <w:pStyle w:val="NormalWeb"/>
        <w:spacing w:before="0" w:beforeAutospacing="0" w:after="0" w:afterAutospacing="0"/>
        <w:contextualSpacing/>
        <w:jc w:val="both"/>
      </w:pPr>
      <w:r w:rsidRPr="00CD009B">
        <w:t>Ερμού &amp; Κορνάρου 2</w:t>
      </w:r>
    </w:p>
    <w:p w14:paraId="42442681" w14:textId="77777777" w:rsidR="004A56E0" w:rsidRPr="00CD009B" w:rsidRDefault="004A56E0" w:rsidP="004A56E0">
      <w:pPr>
        <w:pStyle w:val="NormalWeb"/>
        <w:spacing w:before="0" w:beforeAutospacing="0" w:after="0" w:afterAutospacing="0"/>
        <w:contextualSpacing/>
        <w:jc w:val="both"/>
      </w:pPr>
      <w:r w:rsidRPr="00CD009B">
        <w:t>ΤΗΛ: 210 32 30 073 – 32 21 255</w:t>
      </w:r>
    </w:p>
    <w:p w14:paraId="4B85F330" w14:textId="77777777" w:rsidR="004A56E0" w:rsidRPr="00CD009B" w:rsidRDefault="004A56E0" w:rsidP="004A56E0">
      <w:pPr>
        <w:pStyle w:val="NormalWeb"/>
        <w:spacing w:before="0" w:beforeAutospacing="0" w:after="0" w:afterAutospacing="0"/>
        <w:contextualSpacing/>
        <w:jc w:val="both"/>
      </w:pPr>
      <w:r w:rsidRPr="00CD009B">
        <w:rPr>
          <w:u w:val="single"/>
        </w:rPr>
        <w:t>www.olme.gr</w:t>
      </w:r>
    </w:p>
    <w:p w14:paraId="6CCF477C" w14:textId="77777777" w:rsidR="004A56E0" w:rsidRPr="004A56E0" w:rsidRDefault="004A56E0" w:rsidP="004A56E0">
      <w:pPr>
        <w:pStyle w:val="NormalWeb"/>
        <w:spacing w:before="0" w:beforeAutospacing="0" w:after="0" w:afterAutospacing="0"/>
        <w:contextualSpacing/>
        <w:jc w:val="both"/>
        <w:rPr>
          <w:bCs/>
        </w:rPr>
      </w:pPr>
      <w:r w:rsidRPr="00CD009B">
        <w:rPr>
          <w:lang w:val="en-US"/>
        </w:rPr>
        <w:t>e</w:t>
      </w:r>
      <w:r w:rsidRPr="004A56E0">
        <w:t>-</w:t>
      </w:r>
      <w:r w:rsidRPr="00CD009B">
        <w:rPr>
          <w:lang w:val="en-US"/>
        </w:rPr>
        <w:t>mail</w:t>
      </w:r>
      <w:r w:rsidRPr="004A56E0">
        <w:t xml:space="preserve">: </w:t>
      </w:r>
      <w:hyperlink r:id="rId11" w:history="1">
        <w:r w:rsidRPr="00CD009B">
          <w:rPr>
            <w:rStyle w:val="Hyperlink"/>
            <w:rFonts w:eastAsiaTheme="majorEastAsia"/>
            <w:lang w:val="en-US"/>
          </w:rPr>
          <w:t>olme</w:t>
        </w:r>
        <w:r w:rsidRPr="004A56E0">
          <w:rPr>
            <w:rStyle w:val="Hyperlink"/>
            <w:rFonts w:eastAsiaTheme="majorEastAsia"/>
          </w:rPr>
          <w:t>@</w:t>
        </w:r>
        <w:r w:rsidRPr="00CD009B">
          <w:rPr>
            <w:rStyle w:val="Hyperlink"/>
            <w:rFonts w:eastAsiaTheme="majorEastAsia"/>
            <w:lang w:val="en-US"/>
          </w:rPr>
          <w:t>otenet</w:t>
        </w:r>
        <w:r w:rsidRPr="004A56E0">
          <w:rPr>
            <w:rStyle w:val="Hyperlink"/>
            <w:rFonts w:eastAsiaTheme="majorEastAsia"/>
          </w:rPr>
          <w:t>.</w:t>
        </w:r>
        <w:r w:rsidRPr="00CD009B">
          <w:rPr>
            <w:rStyle w:val="Hyperlink"/>
            <w:rFonts w:eastAsiaTheme="majorEastAsia"/>
            <w:lang w:val="en-US"/>
          </w:rPr>
          <w:t>gr</w:t>
        </w:r>
      </w:hyperlink>
      <w:r w:rsidRPr="00CD009B">
        <w:rPr>
          <w:lang w:val="en-US"/>
        </w:rPr>
        <w:t>                                            </w:t>
      </w:r>
      <w:r w:rsidRPr="004A56E0">
        <w:tab/>
      </w:r>
      <w:r w:rsidRPr="004A56E0">
        <w:tab/>
      </w:r>
      <w:r w:rsidRPr="004A56E0">
        <w:tab/>
      </w:r>
      <w:r w:rsidRPr="00CD009B">
        <w:rPr>
          <w:bCs/>
        </w:rPr>
        <w:t>Αθήνα</w:t>
      </w:r>
      <w:r w:rsidRPr="004A56E0">
        <w:rPr>
          <w:bCs/>
        </w:rPr>
        <w:t xml:space="preserve">, </w:t>
      </w:r>
      <w:proofErr w:type="gramStart"/>
      <w:r w:rsidRPr="004A56E0">
        <w:rPr>
          <w:bCs/>
        </w:rPr>
        <w:t>01/04/2024</w:t>
      </w:r>
      <w:proofErr w:type="gramEnd"/>
    </w:p>
    <w:p w14:paraId="66F65216" w14:textId="77777777" w:rsidR="004A56E0" w:rsidRPr="00CD009B" w:rsidRDefault="004A56E0" w:rsidP="004A56E0">
      <w:pPr>
        <w:spacing w:after="0" w:line="240" w:lineRule="auto"/>
        <w:ind w:left="5040" w:firstLine="720"/>
        <w:contextualSpacing/>
        <w:jc w:val="both"/>
        <w:rPr>
          <w:rFonts w:ascii="Times New Roman" w:hAnsi="Times New Roman"/>
          <w:sz w:val="24"/>
          <w:szCs w:val="24"/>
        </w:rPr>
      </w:pPr>
      <w:r w:rsidRPr="004A56E0">
        <w:rPr>
          <w:rFonts w:ascii="Times New Roman" w:hAnsi="Times New Roman"/>
          <w:sz w:val="24"/>
          <w:szCs w:val="24"/>
        </w:rPr>
        <w:t xml:space="preserve">  </w:t>
      </w:r>
      <w:r>
        <w:rPr>
          <w:rFonts w:ascii="Times New Roman" w:hAnsi="Times New Roman"/>
          <w:sz w:val="24"/>
          <w:szCs w:val="24"/>
        </w:rPr>
        <w:tab/>
      </w:r>
      <w:r w:rsidRPr="00CD009B">
        <w:rPr>
          <w:rFonts w:ascii="Times New Roman" w:hAnsi="Times New Roman"/>
          <w:sz w:val="24"/>
          <w:szCs w:val="24"/>
        </w:rPr>
        <w:t>Α.Π.: 2463</w:t>
      </w:r>
    </w:p>
    <w:p w14:paraId="12B80184" w14:textId="77777777" w:rsidR="004A56E0" w:rsidRPr="00CD009B" w:rsidRDefault="004A56E0" w:rsidP="004A56E0">
      <w:pPr>
        <w:spacing w:after="0" w:line="240" w:lineRule="auto"/>
        <w:contextualSpacing/>
        <w:jc w:val="both"/>
        <w:rPr>
          <w:rFonts w:ascii="Times New Roman" w:hAnsi="Times New Roman"/>
          <w:b/>
          <w:sz w:val="24"/>
          <w:szCs w:val="24"/>
        </w:rPr>
      </w:pPr>
    </w:p>
    <w:p w14:paraId="381EF188" w14:textId="77777777" w:rsidR="004A56E0" w:rsidRPr="00CD009B" w:rsidRDefault="004A56E0" w:rsidP="004A56E0">
      <w:pPr>
        <w:spacing w:after="0" w:line="240" w:lineRule="auto"/>
        <w:contextualSpacing/>
        <w:jc w:val="center"/>
        <w:rPr>
          <w:rFonts w:ascii="Times New Roman" w:hAnsi="Times New Roman"/>
          <w:sz w:val="24"/>
          <w:szCs w:val="24"/>
        </w:rPr>
      </w:pPr>
    </w:p>
    <w:p w14:paraId="1624BA50"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ΨΗΦΙΣΜΑ ΓΣ ΠΡΟΕΔΡΩΝ ΕΛΜΕ (30/3/2024)</w:t>
      </w:r>
    </w:p>
    <w:p w14:paraId="1A0C429E"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ΓΙΑ ΤΑ ΣΧΟΛΕΙΑ ΕΙΔΙΚΗΣ ΑΓΩΓΗΣ ΣΤΗΝ ΠΑΤΡΑ</w:t>
      </w:r>
    </w:p>
    <w:p w14:paraId="636459AC" w14:textId="77777777" w:rsidR="004A56E0" w:rsidRDefault="004A56E0" w:rsidP="004A56E0">
      <w:pPr>
        <w:spacing w:after="0" w:line="240" w:lineRule="auto"/>
        <w:contextualSpacing/>
        <w:jc w:val="both"/>
        <w:rPr>
          <w:rFonts w:ascii="Times New Roman" w:hAnsi="Times New Roman"/>
          <w:sz w:val="24"/>
          <w:szCs w:val="24"/>
        </w:rPr>
      </w:pPr>
    </w:p>
    <w:p w14:paraId="1BD1171E" w14:textId="77777777" w:rsidR="004A56E0" w:rsidRDefault="004A56E0" w:rsidP="004A56E0">
      <w:pPr>
        <w:spacing w:after="0" w:line="240" w:lineRule="auto"/>
        <w:contextualSpacing/>
        <w:jc w:val="both"/>
        <w:rPr>
          <w:rFonts w:ascii="Times New Roman" w:hAnsi="Times New Roman"/>
          <w:sz w:val="24"/>
          <w:szCs w:val="24"/>
        </w:rPr>
      </w:pPr>
    </w:p>
    <w:p w14:paraId="3F70A880" w14:textId="77777777" w:rsidR="004A56E0" w:rsidRDefault="004A56E0" w:rsidP="004A56E0">
      <w:pPr>
        <w:spacing w:after="0" w:line="240" w:lineRule="auto"/>
        <w:contextualSpacing/>
        <w:jc w:val="both"/>
        <w:rPr>
          <w:rFonts w:ascii="Times New Roman" w:hAnsi="Times New Roman"/>
          <w:sz w:val="24"/>
          <w:szCs w:val="24"/>
        </w:rPr>
      </w:pPr>
    </w:p>
    <w:p w14:paraId="5FFCFEBB"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Η ΓΣ των Προέδρων ζητά από το ΥΠΑΙΘΑ να κάνει όλες τις απαραίτητες ενέργειες για να δρομολογηθεί άμεσα η λύση του στεγαστικού προβλήματος για τα δύο ειδικά σχολεία της Πάτρας (ΕΝΕΕΓΥΛ και ΕΕΕΕΚ). Ειδικότερα, επιτακτική ανάγκη είναι η άμεση μετεγκατάσταση του ΕΝΕΕΓΥΛ Πάτρας σε ένα ενιαίο και λειτουργικό κτίριο, γιατί εδώ και 18 χρόνια λειτουργεί πέρα από κάθε λογική σε δύο ανεξάρτητα κτίρια που βρίσκονται σε απόσταση 7 χιλιομέτρων με μία ενιαία διοίκηση και το ίδιο προσωπικό να μοιράζεται , το δε ένα από τα δύο κτίρια είναι εντελώς ακατάλληλο για τη λειτουργία σχολείου.</w:t>
      </w:r>
    </w:p>
    <w:p w14:paraId="07C529AC" w14:textId="77777777" w:rsidR="004A56E0" w:rsidRPr="004A56E0" w:rsidRDefault="004A56E0" w:rsidP="004A56E0">
      <w:pPr>
        <w:spacing w:after="0" w:line="240" w:lineRule="auto"/>
        <w:contextualSpacing/>
        <w:jc w:val="both"/>
        <w:rPr>
          <w:rFonts w:ascii="Times New Roman" w:hAnsi="Times New Roman"/>
          <w:b/>
          <w:sz w:val="24"/>
          <w:szCs w:val="24"/>
        </w:rPr>
      </w:pPr>
    </w:p>
    <w:p w14:paraId="31DC67E1" w14:textId="77777777" w:rsidR="004A56E0" w:rsidRPr="004A56E0" w:rsidRDefault="004A56E0" w:rsidP="004A56E0">
      <w:pPr>
        <w:spacing w:after="0" w:line="240" w:lineRule="auto"/>
        <w:contextualSpacing/>
        <w:jc w:val="both"/>
        <w:rPr>
          <w:rFonts w:ascii="Times New Roman" w:hAnsi="Times New Roman"/>
          <w:b/>
          <w:sz w:val="24"/>
          <w:szCs w:val="24"/>
        </w:rPr>
      </w:pPr>
    </w:p>
    <w:p w14:paraId="6F89E5A6" w14:textId="77777777" w:rsidR="004A56E0" w:rsidRPr="004A56E0" w:rsidRDefault="004A56E0" w:rsidP="004A56E0">
      <w:pPr>
        <w:spacing w:after="0" w:line="240" w:lineRule="auto"/>
        <w:contextualSpacing/>
        <w:jc w:val="both"/>
        <w:rPr>
          <w:rFonts w:ascii="Times New Roman" w:hAnsi="Times New Roman"/>
          <w:b/>
          <w:sz w:val="24"/>
          <w:szCs w:val="24"/>
        </w:rPr>
      </w:pPr>
    </w:p>
    <w:p w14:paraId="183BF304" w14:textId="77777777" w:rsidR="004A56E0" w:rsidRPr="004A56E0" w:rsidRDefault="004A56E0" w:rsidP="004A56E0">
      <w:pPr>
        <w:spacing w:after="0" w:line="240" w:lineRule="auto"/>
        <w:contextualSpacing/>
        <w:jc w:val="both"/>
        <w:rPr>
          <w:rFonts w:ascii="Times New Roman" w:hAnsi="Times New Roman"/>
          <w:b/>
          <w:sz w:val="24"/>
          <w:szCs w:val="24"/>
        </w:rPr>
      </w:pPr>
    </w:p>
    <w:p w14:paraId="4EE68E89" w14:textId="77777777" w:rsidR="004A56E0" w:rsidRPr="004A56E0" w:rsidRDefault="004A56E0" w:rsidP="004A56E0">
      <w:pPr>
        <w:spacing w:after="0" w:line="240" w:lineRule="auto"/>
        <w:contextualSpacing/>
        <w:jc w:val="both"/>
        <w:rPr>
          <w:rFonts w:ascii="Times New Roman" w:hAnsi="Times New Roman"/>
          <w:b/>
          <w:sz w:val="24"/>
          <w:szCs w:val="24"/>
        </w:rPr>
      </w:pPr>
    </w:p>
    <w:p w14:paraId="7DF6EC71" w14:textId="77777777" w:rsidR="004A56E0" w:rsidRPr="004A56E0" w:rsidRDefault="004A56E0" w:rsidP="004A56E0">
      <w:pPr>
        <w:spacing w:after="0" w:line="240" w:lineRule="auto"/>
        <w:contextualSpacing/>
        <w:jc w:val="both"/>
        <w:rPr>
          <w:rFonts w:ascii="Times New Roman" w:hAnsi="Times New Roman"/>
          <w:b/>
          <w:sz w:val="24"/>
          <w:szCs w:val="24"/>
        </w:rPr>
      </w:pPr>
    </w:p>
    <w:p w14:paraId="04D9A09E" w14:textId="77777777" w:rsidR="004A56E0" w:rsidRDefault="004A56E0" w:rsidP="004A56E0">
      <w:pPr>
        <w:pStyle w:val="NoSpacing"/>
      </w:pPr>
      <w:r>
        <w:t>Από τη Γ.Σ. των Προέδρων των ΕΛΜΕ</w:t>
      </w:r>
    </w:p>
    <w:p w14:paraId="2BF380BA" w14:textId="62EC40AC" w:rsidR="004A56E0" w:rsidRPr="00CD009B" w:rsidRDefault="004A56E0" w:rsidP="004A56E0">
      <w:pPr>
        <w:spacing w:after="0" w:line="240" w:lineRule="auto"/>
        <w:contextualSpacing/>
        <w:jc w:val="right"/>
        <w:rPr>
          <w:rFonts w:ascii="Times New Roman" w:hAnsi="Times New Roman"/>
          <w:b/>
          <w:sz w:val="24"/>
          <w:szCs w:val="24"/>
          <w:lang w:val="en-US"/>
        </w:rPr>
      </w:pPr>
      <w:r w:rsidRPr="003E2611">
        <w:rPr>
          <w:noProof/>
          <w:lang w:eastAsia="el-GR"/>
        </w:rPr>
        <w:drawing>
          <wp:inline distT="0" distB="0" distL="0" distR="0" wp14:anchorId="10321B83" wp14:editId="3A4ACECC">
            <wp:extent cx="971550" cy="971550"/>
            <wp:effectExtent l="0" t="0" r="0" b="0"/>
            <wp:docPr id="1366787516" name="Picture 9" descr="A circular emblem with a person holding a sp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787516" name="Picture 9" descr="A circular emblem with a person holding a spea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379E234E"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48BD48F8"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20A51F92"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79B8F6D5"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47E23E91"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4D871DD0" w14:textId="77777777" w:rsidR="004A56E0" w:rsidRDefault="004A56E0" w:rsidP="004A56E0">
      <w:pPr>
        <w:spacing w:after="0" w:line="240" w:lineRule="auto"/>
        <w:contextualSpacing/>
        <w:jc w:val="both"/>
        <w:rPr>
          <w:rFonts w:ascii="Times New Roman" w:hAnsi="Times New Roman"/>
          <w:b/>
          <w:sz w:val="24"/>
          <w:szCs w:val="24"/>
        </w:rPr>
      </w:pPr>
    </w:p>
    <w:p w14:paraId="538F85EF" w14:textId="77777777" w:rsidR="004A56E0" w:rsidRDefault="004A56E0" w:rsidP="004A56E0">
      <w:pPr>
        <w:spacing w:after="0" w:line="240" w:lineRule="auto"/>
        <w:contextualSpacing/>
        <w:jc w:val="both"/>
        <w:rPr>
          <w:rFonts w:ascii="Times New Roman" w:hAnsi="Times New Roman"/>
          <w:b/>
          <w:sz w:val="24"/>
          <w:szCs w:val="24"/>
        </w:rPr>
      </w:pPr>
    </w:p>
    <w:p w14:paraId="441205B4" w14:textId="77777777" w:rsidR="004A56E0" w:rsidRDefault="004A56E0" w:rsidP="004A56E0">
      <w:pPr>
        <w:spacing w:after="0" w:line="240" w:lineRule="auto"/>
        <w:contextualSpacing/>
        <w:jc w:val="both"/>
        <w:rPr>
          <w:rFonts w:ascii="Times New Roman" w:hAnsi="Times New Roman"/>
          <w:b/>
          <w:sz w:val="24"/>
          <w:szCs w:val="24"/>
        </w:rPr>
      </w:pPr>
    </w:p>
    <w:p w14:paraId="0271A91B" w14:textId="77777777" w:rsidR="004A56E0" w:rsidRDefault="004A56E0" w:rsidP="004A56E0">
      <w:pPr>
        <w:spacing w:after="0" w:line="240" w:lineRule="auto"/>
        <w:contextualSpacing/>
        <w:jc w:val="both"/>
        <w:rPr>
          <w:rFonts w:ascii="Times New Roman" w:hAnsi="Times New Roman"/>
          <w:b/>
          <w:sz w:val="24"/>
          <w:szCs w:val="24"/>
        </w:rPr>
      </w:pPr>
    </w:p>
    <w:p w14:paraId="5D7114B3" w14:textId="77777777" w:rsidR="004A56E0" w:rsidRDefault="004A56E0" w:rsidP="004A56E0">
      <w:pPr>
        <w:spacing w:after="0" w:line="240" w:lineRule="auto"/>
        <w:contextualSpacing/>
        <w:jc w:val="both"/>
        <w:rPr>
          <w:rFonts w:ascii="Times New Roman" w:hAnsi="Times New Roman"/>
          <w:b/>
          <w:sz w:val="24"/>
          <w:szCs w:val="24"/>
        </w:rPr>
      </w:pPr>
    </w:p>
    <w:p w14:paraId="5633F118" w14:textId="77777777" w:rsidR="004A56E0" w:rsidRDefault="004A56E0" w:rsidP="004A56E0">
      <w:pPr>
        <w:spacing w:after="0" w:line="240" w:lineRule="auto"/>
        <w:contextualSpacing/>
        <w:jc w:val="both"/>
        <w:rPr>
          <w:rFonts w:ascii="Times New Roman" w:hAnsi="Times New Roman"/>
          <w:b/>
          <w:sz w:val="24"/>
          <w:szCs w:val="24"/>
        </w:rPr>
      </w:pPr>
    </w:p>
    <w:p w14:paraId="21B4FCF0" w14:textId="77777777" w:rsidR="004A56E0" w:rsidRDefault="004A56E0" w:rsidP="004A56E0">
      <w:pPr>
        <w:spacing w:after="0" w:line="240" w:lineRule="auto"/>
        <w:contextualSpacing/>
        <w:jc w:val="both"/>
        <w:rPr>
          <w:rFonts w:ascii="Times New Roman" w:hAnsi="Times New Roman"/>
          <w:b/>
          <w:sz w:val="24"/>
          <w:szCs w:val="24"/>
        </w:rPr>
      </w:pPr>
    </w:p>
    <w:p w14:paraId="37584726" w14:textId="77777777" w:rsidR="004A56E0" w:rsidRDefault="004A56E0" w:rsidP="004A56E0">
      <w:pPr>
        <w:spacing w:after="0" w:line="240" w:lineRule="auto"/>
        <w:contextualSpacing/>
        <w:jc w:val="both"/>
        <w:rPr>
          <w:rFonts w:ascii="Times New Roman" w:hAnsi="Times New Roman"/>
          <w:b/>
          <w:sz w:val="24"/>
          <w:szCs w:val="24"/>
        </w:rPr>
      </w:pPr>
    </w:p>
    <w:p w14:paraId="44B73414" w14:textId="77777777" w:rsidR="004A56E0" w:rsidRDefault="004A56E0" w:rsidP="004A56E0">
      <w:pPr>
        <w:spacing w:after="0" w:line="240" w:lineRule="auto"/>
        <w:contextualSpacing/>
        <w:jc w:val="both"/>
        <w:rPr>
          <w:rFonts w:ascii="Times New Roman" w:hAnsi="Times New Roman"/>
          <w:b/>
          <w:sz w:val="24"/>
          <w:szCs w:val="24"/>
        </w:rPr>
      </w:pPr>
    </w:p>
    <w:p w14:paraId="50AE4CFA" w14:textId="77777777" w:rsidR="004A56E0" w:rsidRDefault="004A56E0" w:rsidP="004A56E0">
      <w:pPr>
        <w:spacing w:after="0" w:line="240" w:lineRule="auto"/>
        <w:contextualSpacing/>
        <w:jc w:val="both"/>
        <w:rPr>
          <w:rFonts w:ascii="Times New Roman" w:hAnsi="Times New Roman"/>
          <w:b/>
          <w:sz w:val="24"/>
          <w:szCs w:val="24"/>
        </w:rPr>
      </w:pPr>
    </w:p>
    <w:p w14:paraId="2D83BA83" w14:textId="250AFA1A" w:rsidR="004A56E0" w:rsidRPr="00CD009B" w:rsidRDefault="004A56E0" w:rsidP="004A56E0">
      <w:pPr>
        <w:pStyle w:val="NormalWeb"/>
        <w:spacing w:before="0" w:beforeAutospacing="0" w:after="0" w:afterAutospacing="0"/>
        <w:contextualSpacing/>
        <w:jc w:val="both"/>
      </w:pPr>
      <w:r>
        <w:rPr>
          <w:rStyle w:val="Strong"/>
          <w:rFonts w:eastAsiaTheme="majorEastAsia"/>
        </w:rPr>
        <w:lastRenderedPageBreak/>
        <w:t xml:space="preserve">  </w:t>
      </w:r>
      <w:r w:rsidRPr="00CD009B">
        <w:rPr>
          <w:rStyle w:val="Strong"/>
          <w:rFonts w:eastAsiaTheme="majorEastAsia"/>
        </w:rPr>
        <w:t xml:space="preserve">Ο.Λ.Μ.Ε.                                                                    </w:t>
      </w:r>
    </w:p>
    <w:p w14:paraId="3196F0BC" w14:textId="77777777" w:rsidR="004A56E0" w:rsidRPr="00CD009B" w:rsidRDefault="004A56E0" w:rsidP="004A56E0">
      <w:pPr>
        <w:pStyle w:val="NormalWeb"/>
        <w:spacing w:before="0" w:beforeAutospacing="0" w:after="0" w:afterAutospacing="0"/>
        <w:contextualSpacing/>
        <w:jc w:val="both"/>
      </w:pPr>
      <w:r w:rsidRPr="00CD009B">
        <w:t>Ερμού &amp; Κορνάρου 2</w:t>
      </w:r>
    </w:p>
    <w:p w14:paraId="069E182B" w14:textId="77777777" w:rsidR="004A56E0" w:rsidRPr="00CD009B" w:rsidRDefault="004A56E0" w:rsidP="004A56E0">
      <w:pPr>
        <w:pStyle w:val="NormalWeb"/>
        <w:spacing w:before="0" w:beforeAutospacing="0" w:after="0" w:afterAutospacing="0"/>
        <w:contextualSpacing/>
        <w:jc w:val="both"/>
      </w:pPr>
      <w:r w:rsidRPr="00CD009B">
        <w:t>ΤΗΛ: 210 32 30 073 – 32 21 255</w:t>
      </w:r>
    </w:p>
    <w:p w14:paraId="7A11E21D" w14:textId="77777777" w:rsidR="004A56E0" w:rsidRPr="00CD009B" w:rsidRDefault="004A56E0" w:rsidP="004A56E0">
      <w:pPr>
        <w:pStyle w:val="NormalWeb"/>
        <w:spacing w:before="0" w:beforeAutospacing="0" w:after="0" w:afterAutospacing="0"/>
        <w:contextualSpacing/>
        <w:jc w:val="both"/>
      </w:pPr>
      <w:r w:rsidRPr="00CD009B">
        <w:rPr>
          <w:u w:val="single"/>
        </w:rPr>
        <w:t>www.olme.gr</w:t>
      </w:r>
    </w:p>
    <w:p w14:paraId="1B1C7117" w14:textId="77777777" w:rsidR="004A56E0" w:rsidRPr="00CD009B" w:rsidRDefault="004A56E0" w:rsidP="004A56E0">
      <w:pPr>
        <w:pStyle w:val="NormalWeb"/>
        <w:spacing w:before="0" w:beforeAutospacing="0" w:after="0" w:afterAutospacing="0"/>
        <w:contextualSpacing/>
        <w:jc w:val="both"/>
        <w:rPr>
          <w:bCs/>
        </w:rPr>
      </w:pPr>
      <w:r w:rsidRPr="00CD009B">
        <w:rPr>
          <w:lang w:val="en-US"/>
        </w:rPr>
        <w:t>e</w:t>
      </w:r>
      <w:r w:rsidRPr="00CD009B">
        <w:t>-</w:t>
      </w:r>
      <w:r w:rsidRPr="00CD009B">
        <w:rPr>
          <w:lang w:val="en-US"/>
        </w:rPr>
        <w:t>mail</w:t>
      </w:r>
      <w:r w:rsidRPr="00CD009B">
        <w:t xml:space="preserve">: </w:t>
      </w:r>
      <w:hyperlink r:id="rId12" w:history="1">
        <w:r w:rsidRPr="00CD009B">
          <w:rPr>
            <w:rStyle w:val="Hyperlink"/>
            <w:rFonts w:eastAsiaTheme="majorEastAsia"/>
            <w:lang w:val="en-US"/>
          </w:rPr>
          <w:t>olme</w:t>
        </w:r>
        <w:r w:rsidRPr="00CD009B">
          <w:rPr>
            <w:rStyle w:val="Hyperlink"/>
            <w:rFonts w:eastAsiaTheme="majorEastAsia"/>
          </w:rPr>
          <w:t>@</w:t>
        </w:r>
        <w:r w:rsidRPr="00CD009B">
          <w:rPr>
            <w:rStyle w:val="Hyperlink"/>
            <w:rFonts w:eastAsiaTheme="majorEastAsia"/>
            <w:lang w:val="en-US"/>
          </w:rPr>
          <w:t>otenet</w:t>
        </w:r>
        <w:r w:rsidRPr="00CD009B">
          <w:rPr>
            <w:rStyle w:val="Hyperlink"/>
            <w:rFonts w:eastAsiaTheme="majorEastAsia"/>
          </w:rPr>
          <w:t>.</w:t>
        </w:r>
        <w:r w:rsidRPr="00CD009B">
          <w:rPr>
            <w:rStyle w:val="Hyperlink"/>
            <w:rFonts w:eastAsiaTheme="majorEastAsia"/>
            <w:lang w:val="en-US"/>
          </w:rPr>
          <w:t>gr</w:t>
        </w:r>
      </w:hyperlink>
      <w:r w:rsidRPr="00CD009B">
        <w:rPr>
          <w:lang w:val="en-US"/>
        </w:rPr>
        <w:t>                                            </w:t>
      </w:r>
      <w:r w:rsidRPr="00CD009B">
        <w:t xml:space="preserve">  </w:t>
      </w:r>
      <w:r>
        <w:tab/>
      </w:r>
      <w:r>
        <w:tab/>
      </w:r>
      <w:r w:rsidRPr="00CD009B">
        <w:rPr>
          <w:bCs/>
        </w:rPr>
        <w:t xml:space="preserve">Αθήνα, </w:t>
      </w:r>
      <w:proofErr w:type="gramStart"/>
      <w:r w:rsidRPr="00CD009B">
        <w:rPr>
          <w:bCs/>
        </w:rPr>
        <w:t>01/04/2024</w:t>
      </w:r>
      <w:proofErr w:type="gramEnd"/>
    </w:p>
    <w:p w14:paraId="2D2B5141" w14:textId="77777777" w:rsidR="004A56E0" w:rsidRPr="00CD009B" w:rsidRDefault="004A56E0" w:rsidP="004A56E0">
      <w:pPr>
        <w:spacing w:after="0" w:line="240" w:lineRule="auto"/>
        <w:ind w:left="5040" w:firstLine="720"/>
        <w:contextualSpacing/>
        <w:jc w:val="both"/>
        <w:rPr>
          <w:rFonts w:ascii="Times New Roman" w:hAnsi="Times New Roman"/>
          <w:sz w:val="24"/>
          <w:szCs w:val="24"/>
        </w:rPr>
      </w:pPr>
      <w:r w:rsidRPr="00CD009B">
        <w:rPr>
          <w:rFonts w:ascii="Times New Roman" w:hAnsi="Times New Roman"/>
          <w:sz w:val="24"/>
          <w:szCs w:val="24"/>
        </w:rPr>
        <w:t xml:space="preserve">  </w:t>
      </w:r>
      <w:r>
        <w:rPr>
          <w:rFonts w:ascii="Times New Roman" w:hAnsi="Times New Roman"/>
          <w:sz w:val="24"/>
          <w:szCs w:val="24"/>
        </w:rPr>
        <w:tab/>
      </w:r>
      <w:r w:rsidRPr="00CD009B">
        <w:rPr>
          <w:rFonts w:ascii="Times New Roman" w:hAnsi="Times New Roman"/>
          <w:sz w:val="24"/>
          <w:szCs w:val="24"/>
        </w:rPr>
        <w:t>Α.Π.: 2463</w:t>
      </w:r>
    </w:p>
    <w:p w14:paraId="71D8F28B" w14:textId="77777777" w:rsidR="004A56E0" w:rsidRPr="00CD009B" w:rsidRDefault="004A56E0" w:rsidP="004A56E0">
      <w:pPr>
        <w:spacing w:after="0" w:line="240" w:lineRule="auto"/>
        <w:contextualSpacing/>
        <w:jc w:val="both"/>
        <w:rPr>
          <w:rFonts w:ascii="Times New Roman" w:hAnsi="Times New Roman"/>
          <w:b/>
          <w:sz w:val="24"/>
          <w:szCs w:val="24"/>
        </w:rPr>
      </w:pPr>
    </w:p>
    <w:p w14:paraId="2ADDA6B9" w14:textId="77777777" w:rsidR="004A56E0" w:rsidRPr="00CD009B" w:rsidRDefault="004A56E0" w:rsidP="004A56E0">
      <w:pPr>
        <w:spacing w:after="0" w:line="240" w:lineRule="auto"/>
        <w:contextualSpacing/>
        <w:jc w:val="both"/>
        <w:rPr>
          <w:rFonts w:ascii="Times New Roman" w:hAnsi="Times New Roman"/>
          <w:b/>
          <w:sz w:val="24"/>
          <w:szCs w:val="24"/>
        </w:rPr>
      </w:pPr>
    </w:p>
    <w:p w14:paraId="1451D429"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ΨΗΦΙΣΜΑ ΓΣ ΠΡΟΕΔΡΩΝ ΕΛΜΕ (30/3/2024)</w:t>
      </w:r>
    </w:p>
    <w:p w14:paraId="2244F147"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Τρίωρη συμπληρωματική στάση εργασίας από τη Γ.Σ. των Προέδρων για την μετεγκατάσταση του Καζίνο.</w:t>
      </w:r>
    </w:p>
    <w:p w14:paraId="49E8F61A" w14:textId="77777777" w:rsidR="004A56E0" w:rsidRPr="00CD009B" w:rsidRDefault="004A56E0" w:rsidP="004A56E0">
      <w:pPr>
        <w:spacing w:after="0" w:line="240" w:lineRule="auto"/>
        <w:ind w:left="720" w:firstLine="720"/>
        <w:contextualSpacing/>
        <w:jc w:val="both"/>
        <w:rPr>
          <w:rFonts w:ascii="Times New Roman" w:eastAsia="Times New Roman" w:hAnsi="Times New Roman"/>
          <w:color w:val="000000"/>
          <w:sz w:val="24"/>
          <w:szCs w:val="24"/>
          <w:lang w:eastAsia="el-GR"/>
        </w:rPr>
      </w:pPr>
    </w:p>
    <w:p w14:paraId="09361DF6" w14:textId="77777777" w:rsidR="004A56E0" w:rsidRDefault="004A56E0" w:rsidP="004A56E0">
      <w:pPr>
        <w:spacing w:after="0" w:line="240" w:lineRule="auto"/>
        <w:contextualSpacing/>
        <w:jc w:val="both"/>
        <w:rPr>
          <w:rFonts w:ascii="Times New Roman" w:hAnsi="Times New Roman"/>
          <w:sz w:val="24"/>
          <w:szCs w:val="24"/>
        </w:rPr>
      </w:pPr>
    </w:p>
    <w:p w14:paraId="7C282A06" w14:textId="77777777" w:rsidR="004A56E0" w:rsidRDefault="004A56E0" w:rsidP="004A56E0">
      <w:pPr>
        <w:spacing w:after="0" w:line="240" w:lineRule="auto"/>
        <w:contextualSpacing/>
        <w:jc w:val="both"/>
        <w:rPr>
          <w:rFonts w:ascii="Times New Roman" w:hAnsi="Times New Roman"/>
          <w:sz w:val="24"/>
          <w:szCs w:val="24"/>
        </w:rPr>
      </w:pPr>
    </w:p>
    <w:p w14:paraId="2BE12935" w14:textId="77777777" w:rsidR="004A56E0" w:rsidRDefault="004A56E0" w:rsidP="004A56E0">
      <w:pPr>
        <w:spacing w:after="0" w:line="240" w:lineRule="auto"/>
        <w:contextualSpacing/>
        <w:jc w:val="both"/>
        <w:rPr>
          <w:rFonts w:ascii="Times New Roman" w:hAnsi="Times New Roman"/>
          <w:sz w:val="24"/>
          <w:szCs w:val="24"/>
        </w:rPr>
      </w:pPr>
    </w:p>
    <w:p w14:paraId="77F6A7FF"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Την Τετάρτη 3 Απριλίου 2024  και ώρα 9:00 το ΣτΕ θα εκδικάσει την προσφυγή κατά της μετεγκατάστασης του καζίνο της Πάρνηθας στη Λ. Κηφισίας από φορείς της ευρύτερης περιοχής.</w:t>
      </w:r>
    </w:p>
    <w:p w14:paraId="4C97E85B"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Η ΓΣ των Προέδρων προκηρύσσει τρίωρη διευκολυντική στάση εργασίας για εκείνη τη  μέρα (11:00 με 14:00) συμπληρωματική της ήδη προκηρυχθείσας στάσης εργασίας από την Α-Γ ΕΛΜΕ Β Αθήνας (8.00-11.00).</w:t>
      </w:r>
    </w:p>
    <w:p w14:paraId="7AB9DBAC" w14:textId="77777777" w:rsidR="004A56E0" w:rsidRPr="00CD009B" w:rsidRDefault="004A56E0" w:rsidP="004A56E0">
      <w:pPr>
        <w:spacing w:after="0" w:line="240" w:lineRule="auto"/>
        <w:contextualSpacing/>
        <w:jc w:val="both"/>
        <w:rPr>
          <w:rFonts w:ascii="Times New Roman" w:hAnsi="Times New Roman"/>
          <w:b/>
          <w:sz w:val="24"/>
          <w:szCs w:val="24"/>
        </w:rPr>
      </w:pPr>
    </w:p>
    <w:p w14:paraId="472D55E9" w14:textId="77777777" w:rsidR="004A56E0" w:rsidRPr="004A56E0" w:rsidRDefault="004A56E0" w:rsidP="004A56E0">
      <w:pPr>
        <w:spacing w:after="0" w:line="240" w:lineRule="auto"/>
        <w:contextualSpacing/>
        <w:jc w:val="both"/>
        <w:rPr>
          <w:rFonts w:ascii="Times New Roman" w:hAnsi="Times New Roman"/>
          <w:b/>
          <w:sz w:val="24"/>
          <w:szCs w:val="24"/>
        </w:rPr>
      </w:pPr>
    </w:p>
    <w:p w14:paraId="3145B25F" w14:textId="77777777" w:rsidR="004A56E0" w:rsidRPr="004A56E0" w:rsidRDefault="004A56E0" w:rsidP="004A56E0">
      <w:pPr>
        <w:spacing w:after="0" w:line="240" w:lineRule="auto"/>
        <w:contextualSpacing/>
        <w:jc w:val="both"/>
        <w:rPr>
          <w:rFonts w:ascii="Times New Roman" w:hAnsi="Times New Roman"/>
          <w:b/>
          <w:sz w:val="24"/>
          <w:szCs w:val="24"/>
        </w:rPr>
      </w:pPr>
    </w:p>
    <w:p w14:paraId="59D8C179" w14:textId="77777777" w:rsidR="004A56E0" w:rsidRPr="004A56E0" w:rsidRDefault="004A56E0" w:rsidP="004A56E0">
      <w:pPr>
        <w:spacing w:after="0" w:line="240" w:lineRule="auto"/>
        <w:contextualSpacing/>
        <w:jc w:val="both"/>
        <w:rPr>
          <w:rFonts w:ascii="Times New Roman" w:hAnsi="Times New Roman"/>
          <w:b/>
          <w:sz w:val="24"/>
          <w:szCs w:val="24"/>
        </w:rPr>
      </w:pPr>
    </w:p>
    <w:p w14:paraId="6B832C6D" w14:textId="77777777" w:rsidR="004A56E0" w:rsidRPr="004A56E0" w:rsidRDefault="004A56E0" w:rsidP="004A56E0">
      <w:pPr>
        <w:spacing w:after="0" w:line="240" w:lineRule="auto"/>
        <w:contextualSpacing/>
        <w:jc w:val="both"/>
        <w:rPr>
          <w:rFonts w:ascii="Times New Roman" w:hAnsi="Times New Roman"/>
          <w:b/>
          <w:sz w:val="24"/>
          <w:szCs w:val="24"/>
        </w:rPr>
      </w:pPr>
    </w:p>
    <w:p w14:paraId="224C39E6" w14:textId="77777777" w:rsidR="004A56E0" w:rsidRDefault="004A56E0" w:rsidP="004A56E0">
      <w:pPr>
        <w:pStyle w:val="NoSpacing"/>
      </w:pPr>
      <w:r>
        <w:t>Από τη Γ.Σ. των Προέδρων των ΕΛΜΕ</w:t>
      </w:r>
    </w:p>
    <w:p w14:paraId="61560066" w14:textId="4456846D" w:rsidR="004A56E0" w:rsidRPr="00CD009B" w:rsidRDefault="004A56E0" w:rsidP="004A56E0">
      <w:pPr>
        <w:spacing w:after="0" w:line="240" w:lineRule="auto"/>
        <w:contextualSpacing/>
        <w:jc w:val="right"/>
        <w:rPr>
          <w:rFonts w:ascii="Times New Roman" w:hAnsi="Times New Roman"/>
          <w:b/>
          <w:sz w:val="24"/>
          <w:szCs w:val="24"/>
          <w:lang w:val="en-US"/>
        </w:rPr>
      </w:pPr>
      <w:r w:rsidRPr="003E2611">
        <w:rPr>
          <w:noProof/>
          <w:lang w:eastAsia="el-GR"/>
        </w:rPr>
        <w:drawing>
          <wp:inline distT="0" distB="0" distL="0" distR="0" wp14:anchorId="6D5631DA" wp14:editId="2A2764E6">
            <wp:extent cx="971550" cy="971550"/>
            <wp:effectExtent l="0" t="0" r="0" b="0"/>
            <wp:docPr id="285639332" name="Picture 8" descr="A circular emblem with a person holding a sp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639332" name="Picture 8" descr="A circular emblem with a person holding a spea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3B5A2CB6"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0D720BED"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6B403359"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18FEDCA3"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04632412" w14:textId="77777777" w:rsidR="004A56E0" w:rsidRDefault="004A56E0" w:rsidP="004A56E0">
      <w:pPr>
        <w:spacing w:after="0" w:line="240" w:lineRule="auto"/>
        <w:contextualSpacing/>
        <w:jc w:val="both"/>
        <w:rPr>
          <w:rFonts w:ascii="Times New Roman" w:hAnsi="Times New Roman"/>
          <w:b/>
          <w:sz w:val="24"/>
          <w:szCs w:val="24"/>
        </w:rPr>
      </w:pPr>
    </w:p>
    <w:p w14:paraId="6A6B8B9F" w14:textId="77777777" w:rsidR="004A56E0" w:rsidRDefault="004A56E0" w:rsidP="004A56E0">
      <w:pPr>
        <w:spacing w:after="0" w:line="240" w:lineRule="auto"/>
        <w:contextualSpacing/>
        <w:jc w:val="both"/>
        <w:rPr>
          <w:rFonts w:ascii="Times New Roman" w:hAnsi="Times New Roman"/>
          <w:b/>
          <w:sz w:val="24"/>
          <w:szCs w:val="24"/>
        </w:rPr>
      </w:pPr>
    </w:p>
    <w:p w14:paraId="3AD83EBC" w14:textId="77777777" w:rsidR="004A56E0" w:rsidRDefault="004A56E0" w:rsidP="004A56E0">
      <w:pPr>
        <w:spacing w:after="0" w:line="240" w:lineRule="auto"/>
        <w:contextualSpacing/>
        <w:jc w:val="both"/>
        <w:rPr>
          <w:rFonts w:ascii="Times New Roman" w:hAnsi="Times New Roman"/>
          <w:b/>
          <w:sz w:val="24"/>
          <w:szCs w:val="24"/>
        </w:rPr>
      </w:pPr>
    </w:p>
    <w:p w14:paraId="14EB8253" w14:textId="77777777" w:rsidR="004A56E0" w:rsidRDefault="004A56E0" w:rsidP="004A56E0">
      <w:pPr>
        <w:spacing w:after="0" w:line="240" w:lineRule="auto"/>
        <w:contextualSpacing/>
        <w:jc w:val="both"/>
        <w:rPr>
          <w:rFonts w:ascii="Times New Roman" w:hAnsi="Times New Roman"/>
          <w:b/>
          <w:sz w:val="24"/>
          <w:szCs w:val="24"/>
        </w:rPr>
      </w:pPr>
    </w:p>
    <w:p w14:paraId="29F35D54" w14:textId="77777777" w:rsidR="004A56E0" w:rsidRDefault="004A56E0" w:rsidP="004A56E0">
      <w:pPr>
        <w:spacing w:after="0" w:line="240" w:lineRule="auto"/>
        <w:contextualSpacing/>
        <w:jc w:val="both"/>
        <w:rPr>
          <w:rFonts w:ascii="Times New Roman" w:hAnsi="Times New Roman"/>
          <w:b/>
          <w:sz w:val="24"/>
          <w:szCs w:val="24"/>
        </w:rPr>
      </w:pPr>
    </w:p>
    <w:p w14:paraId="78503BAD" w14:textId="77777777" w:rsidR="004A56E0" w:rsidRDefault="004A56E0" w:rsidP="004A56E0">
      <w:pPr>
        <w:spacing w:after="0" w:line="240" w:lineRule="auto"/>
        <w:contextualSpacing/>
        <w:jc w:val="both"/>
        <w:rPr>
          <w:rFonts w:ascii="Times New Roman" w:hAnsi="Times New Roman"/>
          <w:b/>
          <w:sz w:val="24"/>
          <w:szCs w:val="24"/>
        </w:rPr>
      </w:pPr>
    </w:p>
    <w:p w14:paraId="390E45B9" w14:textId="77777777" w:rsidR="004A56E0" w:rsidRDefault="004A56E0" w:rsidP="004A56E0">
      <w:pPr>
        <w:spacing w:after="0" w:line="240" w:lineRule="auto"/>
        <w:contextualSpacing/>
        <w:jc w:val="both"/>
        <w:rPr>
          <w:rFonts w:ascii="Times New Roman" w:hAnsi="Times New Roman"/>
          <w:b/>
          <w:sz w:val="24"/>
          <w:szCs w:val="24"/>
        </w:rPr>
      </w:pPr>
    </w:p>
    <w:p w14:paraId="73959701" w14:textId="77777777" w:rsidR="004A56E0" w:rsidRDefault="004A56E0" w:rsidP="004A56E0">
      <w:pPr>
        <w:spacing w:after="0" w:line="240" w:lineRule="auto"/>
        <w:contextualSpacing/>
        <w:jc w:val="both"/>
        <w:rPr>
          <w:rFonts w:ascii="Times New Roman" w:hAnsi="Times New Roman"/>
          <w:b/>
          <w:sz w:val="24"/>
          <w:szCs w:val="24"/>
        </w:rPr>
      </w:pPr>
    </w:p>
    <w:p w14:paraId="4CCF0889" w14:textId="77777777" w:rsidR="004A56E0" w:rsidRDefault="004A56E0" w:rsidP="004A56E0">
      <w:pPr>
        <w:spacing w:after="0" w:line="240" w:lineRule="auto"/>
        <w:contextualSpacing/>
        <w:jc w:val="both"/>
        <w:rPr>
          <w:rFonts w:ascii="Times New Roman" w:hAnsi="Times New Roman"/>
          <w:b/>
          <w:sz w:val="24"/>
          <w:szCs w:val="24"/>
        </w:rPr>
      </w:pPr>
    </w:p>
    <w:p w14:paraId="3D873D52" w14:textId="77777777" w:rsidR="004A56E0" w:rsidRPr="00CD009B" w:rsidRDefault="004A56E0" w:rsidP="004A56E0">
      <w:pPr>
        <w:spacing w:after="0" w:line="240" w:lineRule="auto"/>
        <w:contextualSpacing/>
        <w:jc w:val="both"/>
        <w:rPr>
          <w:rFonts w:ascii="Times New Roman" w:hAnsi="Times New Roman"/>
          <w:b/>
          <w:sz w:val="24"/>
          <w:szCs w:val="24"/>
        </w:rPr>
      </w:pPr>
    </w:p>
    <w:p w14:paraId="08484C8F" w14:textId="77777777" w:rsidR="004A56E0" w:rsidRDefault="004A56E0" w:rsidP="004A56E0">
      <w:pPr>
        <w:spacing w:after="0" w:line="240" w:lineRule="auto"/>
        <w:contextualSpacing/>
        <w:jc w:val="both"/>
        <w:rPr>
          <w:rFonts w:ascii="Times New Roman" w:hAnsi="Times New Roman"/>
          <w:b/>
          <w:sz w:val="24"/>
          <w:szCs w:val="24"/>
        </w:rPr>
      </w:pPr>
    </w:p>
    <w:p w14:paraId="58ADAE4A" w14:textId="77777777" w:rsidR="004A56E0" w:rsidRDefault="004A56E0" w:rsidP="004A56E0">
      <w:pPr>
        <w:spacing w:after="0" w:line="240" w:lineRule="auto"/>
        <w:contextualSpacing/>
        <w:jc w:val="both"/>
        <w:rPr>
          <w:rFonts w:ascii="Times New Roman" w:hAnsi="Times New Roman"/>
          <w:b/>
          <w:sz w:val="24"/>
          <w:szCs w:val="24"/>
        </w:rPr>
      </w:pPr>
    </w:p>
    <w:p w14:paraId="2CDB328B" w14:textId="77777777" w:rsidR="004A56E0" w:rsidRDefault="004A56E0" w:rsidP="004A56E0">
      <w:pPr>
        <w:spacing w:after="0" w:line="240" w:lineRule="auto"/>
        <w:contextualSpacing/>
        <w:jc w:val="both"/>
        <w:rPr>
          <w:rFonts w:ascii="Times New Roman" w:hAnsi="Times New Roman"/>
          <w:b/>
          <w:sz w:val="24"/>
          <w:szCs w:val="24"/>
        </w:rPr>
      </w:pPr>
    </w:p>
    <w:p w14:paraId="702ECDC5" w14:textId="77777777" w:rsidR="004A56E0" w:rsidRPr="00CD009B" w:rsidRDefault="004A56E0" w:rsidP="004A56E0">
      <w:pPr>
        <w:pStyle w:val="NormalWeb"/>
        <w:spacing w:before="0" w:beforeAutospacing="0" w:after="0" w:afterAutospacing="0"/>
        <w:contextualSpacing/>
        <w:jc w:val="both"/>
      </w:pPr>
      <w:r w:rsidRPr="00CD009B">
        <w:rPr>
          <w:rStyle w:val="Strong"/>
          <w:rFonts w:eastAsiaTheme="majorEastAsia"/>
        </w:rPr>
        <w:t xml:space="preserve">Ο.Λ.Μ.Ε.                                                                    </w:t>
      </w:r>
    </w:p>
    <w:p w14:paraId="4E98DF26" w14:textId="77777777" w:rsidR="004A56E0" w:rsidRPr="00CD009B" w:rsidRDefault="004A56E0" w:rsidP="004A56E0">
      <w:pPr>
        <w:pStyle w:val="NormalWeb"/>
        <w:spacing w:before="0" w:beforeAutospacing="0" w:after="0" w:afterAutospacing="0"/>
        <w:contextualSpacing/>
        <w:jc w:val="both"/>
      </w:pPr>
      <w:r w:rsidRPr="00CD009B">
        <w:t>Ερμού &amp; Κορνάρου 2</w:t>
      </w:r>
    </w:p>
    <w:p w14:paraId="59B593E3" w14:textId="77777777" w:rsidR="004A56E0" w:rsidRPr="00CD009B" w:rsidRDefault="004A56E0" w:rsidP="004A56E0">
      <w:pPr>
        <w:pStyle w:val="NormalWeb"/>
        <w:spacing w:before="0" w:beforeAutospacing="0" w:after="0" w:afterAutospacing="0"/>
        <w:contextualSpacing/>
        <w:jc w:val="both"/>
      </w:pPr>
      <w:r w:rsidRPr="00CD009B">
        <w:t>ΤΗΛ: 210 32 30 073 – 32 21 255</w:t>
      </w:r>
    </w:p>
    <w:p w14:paraId="25F75890" w14:textId="77777777" w:rsidR="004A56E0" w:rsidRPr="00CD009B" w:rsidRDefault="004A56E0" w:rsidP="004A56E0">
      <w:pPr>
        <w:pStyle w:val="NormalWeb"/>
        <w:spacing w:before="0" w:beforeAutospacing="0" w:after="0" w:afterAutospacing="0"/>
        <w:contextualSpacing/>
        <w:jc w:val="both"/>
      </w:pPr>
      <w:r w:rsidRPr="00CD009B">
        <w:rPr>
          <w:u w:val="single"/>
        </w:rPr>
        <w:t>www.olme.gr</w:t>
      </w:r>
    </w:p>
    <w:p w14:paraId="1D0D51C6" w14:textId="77777777" w:rsidR="004A56E0" w:rsidRPr="00CD009B" w:rsidRDefault="004A56E0" w:rsidP="004A56E0">
      <w:pPr>
        <w:pStyle w:val="NormalWeb"/>
        <w:spacing w:before="0" w:beforeAutospacing="0" w:after="0" w:afterAutospacing="0"/>
        <w:contextualSpacing/>
        <w:jc w:val="both"/>
        <w:rPr>
          <w:bCs/>
        </w:rPr>
      </w:pPr>
      <w:r w:rsidRPr="00CD009B">
        <w:rPr>
          <w:lang w:val="en-US"/>
        </w:rPr>
        <w:t>e</w:t>
      </w:r>
      <w:r w:rsidRPr="00CD009B">
        <w:t>-</w:t>
      </w:r>
      <w:r w:rsidRPr="00CD009B">
        <w:rPr>
          <w:lang w:val="en-US"/>
        </w:rPr>
        <w:t>mail</w:t>
      </w:r>
      <w:r w:rsidRPr="00CD009B">
        <w:t xml:space="preserve">: </w:t>
      </w:r>
      <w:hyperlink r:id="rId13" w:history="1">
        <w:r w:rsidRPr="00CD009B">
          <w:rPr>
            <w:rStyle w:val="Hyperlink"/>
            <w:rFonts w:eastAsiaTheme="majorEastAsia"/>
            <w:lang w:val="en-US"/>
          </w:rPr>
          <w:t>olme</w:t>
        </w:r>
        <w:r w:rsidRPr="00CD009B">
          <w:rPr>
            <w:rStyle w:val="Hyperlink"/>
            <w:rFonts w:eastAsiaTheme="majorEastAsia"/>
          </w:rPr>
          <w:t>@</w:t>
        </w:r>
        <w:r w:rsidRPr="00CD009B">
          <w:rPr>
            <w:rStyle w:val="Hyperlink"/>
            <w:rFonts w:eastAsiaTheme="majorEastAsia"/>
            <w:lang w:val="en-US"/>
          </w:rPr>
          <w:t>otenet</w:t>
        </w:r>
        <w:r w:rsidRPr="00CD009B">
          <w:rPr>
            <w:rStyle w:val="Hyperlink"/>
            <w:rFonts w:eastAsiaTheme="majorEastAsia"/>
          </w:rPr>
          <w:t>.</w:t>
        </w:r>
        <w:r w:rsidRPr="00CD009B">
          <w:rPr>
            <w:rStyle w:val="Hyperlink"/>
            <w:rFonts w:eastAsiaTheme="majorEastAsia"/>
            <w:lang w:val="en-US"/>
          </w:rPr>
          <w:t>gr</w:t>
        </w:r>
      </w:hyperlink>
      <w:r w:rsidRPr="00CD009B">
        <w:rPr>
          <w:lang w:val="en-US"/>
        </w:rPr>
        <w:t>                                            </w:t>
      </w:r>
      <w:r w:rsidRPr="00CD009B">
        <w:t xml:space="preserve">  </w:t>
      </w:r>
      <w:r w:rsidRPr="00CD009B">
        <w:rPr>
          <w:bCs/>
        </w:rPr>
        <w:t xml:space="preserve">Αθήνα, </w:t>
      </w:r>
      <w:proofErr w:type="gramStart"/>
      <w:r w:rsidRPr="00CD009B">
        <w:rPr>
          <w:bCs/>
        </w:rPr>
        <w:t>01/04/2024</w:t>
      </w:r>
      <w:proofErr w:type="gramEnd"/>
    </w:p>
    <w:p w14:paraId="2306DB05" w14:textId="77777777" w:rsidR="004A56E0" w:rsidRPr="00CD009B" w:rsidRDefault="004A56E0" w:rsidP="004A56E0">
      <w:pPr>
        <w:spacing w:after="0" w:line="240" w:lineRule="auto"/>
        <w:ind w:left="5040" w:firstLine="720"/>
        <w:contextualSpacing/>
        <w:jc w:val="both"/>
        <w:rPr>
          <w:rFonts w:ascii="Times New Roman" w:hAnsi="Times New Roman"/>
          <w:sz w:val="24"/>
          <w:szCs w:val="24"/>
        </w:rPr>
      </w:pPr>
      <w:r w:rsidRPr="00CD009B">
        <w:rPr>
          <w:rFonts w:ascii="Times New Roman" w:hAnsi="Times New Roman"/>
          <w:sz w:val="24"/>
          <w:szCs w:val="24"/>
        </w:rPr>
        <w:t xml:space="preserve">  Α.Π.: 2463</w:t>
      </w:r>
    </w:p>
    <w:p w14:paraId="590D0A3C" w14:textId="77777777" w:rsidR="004A56E0" w:rsidRPr="00CD009B" w:rsidRDefault="004A56E0" w:rsidP="004A56E0">
      <w:pPr>
        <w:spacing w:after="0" w:line="240" w:lineRule="auto"/>
        <w:contextualSpacing/>
        <w:jc w:val="center"/>
        <w:rPr>
          <w:rFonts w:ascii="Times New Roman" w:hAnsi="Times New Roman"/>
          <w:b/>
          <w:sz w:val="24"/>
          <w:szCs w:val="24"/>
        </w:rPr>
      </w:pPr>
    </w:p>
    <w:p w14:paraId="644E7B35"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ΨΗΦΙΣΜΑ ΓΣ ΠΡΟΕΔΡΩΝ ΕΛΜΕ (30/3/2024)</w:t>
      </w:r>
    </w:p>
    <w:p w14:paraId="31D9912C"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lang w:val="en-US"/>
        </w:rPr>
        <w:t>E</w:t>
      </w:r>
      <w:r w:rsidRPr="00CD009B">
        <w:rPr>
          <w:rFonts w:ascii="Times New Roman" w:hAnsi="Times New Roman"/>
          <w:b/>
          <w:sz w:val="24"/>
          <w:szCs w:val="24"/>
        </w:rPr>
        <w:t>ΠΙΔΟΜΑ ΑΠΟΜΑΚΡΥΣΜΕΝΩΝ -ΠΑΡΑΜΕΘΟΡΙΩΝ ΠΕΡΙΟΧΩΝ</w:t>
      </w:r>
    </w:p>
    <w:p w14:paraId="02A31490"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ΜΕΤΑΘΕΣΕΙΣ ΤΕ 16 ΕΑΕ</w:t>
      </w:r>
    </w:p>
    <w:p w14:paraId="4558880B" w14:textId="77777777" w:rsidR="004A56E0" w:rsidRDefault="004A56E0" w:rsidP="004A56E0">
      <w:pPr>
        <w:spacing w:after="0" w:line="240" w:lineRule="auto"/>
        <w:contextualSpacing/>
        <w:jc w:val="center"/>
        <w:rPr>
          <w:rFonts w:ascii="Times New Roman" w:hAnsi="Times New Roman"/>
          <w:sz w:val="24"/>
          <w:szCs w:val="24"/>
        </w:rPr>
      </w:pPr>
    </w:p>
    <w:p w14:paraId="7067DC85" w14:textId="77777777" w:rsidR="004A56E0" w:rsidRDefault="004A56E0" w:rsidP="004A56E0">
      <w:pPr>
        <w:spacing w:after="0" w:line="240" w:lineRule="auto"/>
        <w:contextualSpacing/>
        <w:jc w:val="both"/>
        <w:rPr>
          <w:rFonts w:ascii="Times New Roman" w:hAnsi="Times New Roman"/>
          <w:sz w:val="24"/>
          <w:szCs w:val="24"/>
        </w:rPr>
      </w:pPr>
    </w:p>
    <w:p w14:paraId="5B83D8F2" w14:textId="77777777" w:rsidR="004A56E0" w:rsidRDefault="004A56E0" w:rsidP="004A56E0">
      <w:pPr>
        <w:spacing w:after="0" w:line="240" w:lineRule="auto"/>
        <w:contextualSpacing/>
        <w:jc w:val="both"/>
        <w:rPr>
          <w:rFonts w:ascii="Times New Roman" w:hAnsi="Times New Roman"/>
          <w:sz w:val="24"/>
          <w:szCs w:val="24"/>
        </w:rPr>
      </w:pPr>
    </w:p>
    <w:p w14:paraId="6C2694DA" w14:textId="77777777" w:rsidR="004A56E0" w:rsidRPr="00CD009B" w:rsidRDefault="004A56E0" w:rsidP="004A56E0">
      <w:pPr>
        <w:spacing w:after="0" w:line="240" w:lineRule="auto"/>
        <w:contextualSpacing/>
        <w:jc w:val="both"/>
        <w:rPr>
          <w:rFonts w:ascii="Times New Roman" w:hAnsi="Times New Roman"/>
          <w:sz w:val="24"/>
          <w:szCs w:val="24"/>
        </w:rPr>
      </w:pPr>
      <w:r w:rsidRPr="00CD009B">
        <w:rPr>
          <w:rFonts w:ascii="Times New Roman" w:hAnsi="Times New Roman"/>
          <w:sz w:val="24"/>
          <w:szCs w:val="24"/>
        </w:rPr>
        <w:t>Η ΓΣ των Προέδρων απαιτεί την κατάργηση των περικοπών στο επίδομα απομακρυσμένων – παραμεθόριων περιοχών της παρ. 2 του άρθρου 15 του ν. 4024/011, λόγω βραχυχρόνιων αναρρωτικών αδειών.</w:t>
      </w:r>
    </w:p>
    <w:p w14:paraId="1F296057" w14:textId="77777777" w:rsidR="004A56E0" w:rsidRPr="00CD009B" w:rsidRDefault="004A56E0" w:rsidP="004A56E0">
      <w:pPr>
        <w:spacing w:after="0" w:line="240" w:lineRule="auto"/>
        <w:contextualSpacing/>
        <w:jc w:val="both"/>
        <w:rPr>
          <w:rFonts w:ascii="Times New Roman" w:hAnsi="Times New Roman"/>
          <w:sz w:val="24"/>
          <w:szCs w:val="24"/>
        </w:rPr>
      </w:pPr>
      <w:r w:rsidRPr="00CD009B">
        <w:rPr>
          <w:rFonts w:ascii="Times New Roman" w:hAnsi="Times New Roman"/>
          <w:sz w:val="24"/>
          <w:szCs w:val="24"/>
        </w:rPr>
        <w:t>Η ΓΣ των Προέδρων απαιτεί την άμεση νομοθετική θέσπιση δικαιώματος μετάθεσης των εκπαιδευτικών ΤΕ 16 ΕΑΕ.</w:t>
      </w:r>
    </w:p>
    <w:p w14:paraId="1161A7E0" w14:textId="77777777" w:rsidR="004A56E0" w:rsidRPr="004A56E0" w:rsidRDefault="004A56E0" w:rsidP="004A56E0">
      <w:pPr>
        <w:spacing w:after="0" w:line="240" w:lineRule="auto"/>
        <w:contextualSpacing/>
        <w:jc w:val="both"/>
        <w:rPr>
          <w:rFonts w:ascii="Times New Roman" w:hAnsi="Times New Roman"/>
          <w:b/>
          <w:sz w:val="24"/>
          <w:szCs w:val="24"/>
        </w:rPr>
      </w:pPr>
    </w:p>
    <w:p w14:paraId="6A71EDAD" w14:textId="77777777" w:rsidR="004A56E0" w:rsidRPr="004A56E0" w:rsidRDefault="004A56E0" w:rsidP="004A56E0">
      <w:pPr>
        <w:spacing w:after="0" w:line="240" w:lineRule="auto"/>
        <w:contextualSpacing/>
        <w:jc w:val="both"/>
        <w:rPr>
          <w:rFonts w:ascii="Times New Roman" w:hAnsi="Times New Roman"/>
          <w:b/>
          <w:sz w:val="24"/>
          <w:szCs w:val="24"/>
        </w:rPr>
      </w:pPr>
    </w:p>
    <w:p w14:paraId="2FB7F39E" w14:textId="77777777" w:rsidR="004A56E0" w:rsidRPr="004A56E0" w:rsidRDefault="004A56E0" w:rsidP="004A56E0">
      <w:pPr>
        <w:spacing w:after="0" w:line="240" w:lineRule="auto"/>
        <w:contextualSpacing/>
        <w:jc w:val="both"/>
        <w:rPr>
          <w:rFonts w:ascii="Times New Roman" w:hAnsi="Times New Roman"/>
          <w:b/>
          <w:sz w:val="24"/>
          <w:szCs w:val="24"/>
        </w:rPr>
      </w:pPr>
    </w:p>
    <w:p w14:paraId="3F09D236" w14:textId="77777777" w:rsidR="004A56E0" w:rsidRPr="004A56E0" w:rsidRDefault="004A56E0" w:rsidP="004A56E0">
      <w:pPr>
        <w:spacing w:after="0" w:line="240" w:lineRule="auto"/>
        <w:contextualSpacing/>
        <w:jc w:val="both"/>
        <w:rPr>
          <w:rFonts w:ascii="Times New Roman" w:hAnsi="Times New Roman"/>
          <w:b/>
          <w:sz w:val="24"/>
          <w:szCs w:val="24"/>
        </w:rPr>
      </w:pPr>
    </w:p>
    <w:p w14:paraId="76D224FA" w14:textId="77777777" w:rsidR="004A56E0" w:rsidRPr="004A56E0" w:rsidRDefault="004A56E0" w:rsidP="004A56E0">
      <w:pPr>
        <w:spacing w:after="0" w:line="240" w:lineRule="auto"/>
        <w:contextualSpacing/>
        <w:jc w:val="both"/>
        <w:rPr>
          <w:rFonts w:ascii="Times New Roman" w:hAnsi="Times New Roman"/>
          <w:b/>
          <w:sz w:val="24"/>
          <w:szCs w:val="24"/>
        </w:rPr>
      </w:pPr>
    </w:p>
    <w:p w14:paraId="76E16FF8" w14:textId="77777777" w:rsidR="004A56E0" w:rsidRPr="004A56E0" w:rsidRDefault="004A56E0" w:rsidP="004A56E0">
      <w:pPr>
        <w:spacing w:after="0" w:line="240" w:lineRule="auto"/>
        <w:contextualSpacing/>
        <w:jc w:val="both"/>
        <w:rPr>
          <w:rFonts w:ascii="Times New Roman" w:hAnsi="Times New Roman"/>
          <w:b/>
          <w:sz w:val="24"/>
          <w:szCs w:val="24"/>
        </w:rPr>
      </w:pPr>
    </w:p>
    <w:p w14:paraId="419185B0" w14:textId="77777777" w:rsidR="004A56E0" w:rsidRPr="004A56E0" w:rsidRDefault="004A56E0" w:rsidP="004A56E0">
      <w:pPr>
        <w:spacing w:after="0" w:line="240" w:lineRule="auto"/>
        <w:contextualSpacing/>
        <w:jc w:val="both"/>
        <w:rPr>
          <w:rFonts w:ascii="Times New Roman" w:hAnsi="Times New Roman"/>
          <w:b/>
          <w:sz w:val="24"/>
          <w:szCs w:val="24"/>
        </w:rPr>
      </w:pPr>
    </w:p>
    <w:p w14:paraId="06C28FE0" w14:textId="77777777" w:rsidR="004A56E0" w:rsidRDefault="004A56E0" w:rsidP="004A56E0">
      <w:pPr>
        <w:pStyle w:val="NoSpacing"/>
      </w:pPr>
      <w:r>
        <w:t>Από τη Γ.Σ. των Προέδρων των ΕΛΜΕ</w:t>
      </w:r>
    </w:p>
    <w:p w14:paraId="71163D2B" w14:textId="0D053BD4" w:rsidR="004A56E0" w:rsidRPr="00CD009B" w:rsidRDefault="004A56E0" w:rsidP="004A56E0">
      <w:pPr>
        <w:spacing w:after="0" w:line="240" w:lineRule="auto"/>
        <w:contextualSpacing/>
        <w:jc w:val="right"/>
        <w:rPr>
          <w:rFonts w:ascii="Times New Roman" w:hAnsi="Times New Roman"/>
          <w:b/>
          <w:sz w:val="24"/>
          <w:szCs w:val="24"/>
          <w:lang w:val="en-US"/>
        </w:rPr>
      </w:pPr>
      <w:r w:rsidRPr="003E2611">
        <w:rPr>
          <w:noProof/>
          <w:lang w:eastAsia="el-GR"/>
        </w:rPr>
        <w:drawing>
          <wp:inline distT="0" distB="0" distL="0" distR="0" wp14:anchorId="1EC35A0E" wp14:editId="0CCF6FEB">
            <wp:extent cx="971550" cy="971550"/>
            <wp:effectExtent l="0" t="0" r="0" b="0"/>
            <wp:docPr id="13621372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D358EAE"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0AAFB75A"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1219C134"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0115A2A3"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360D0A47" w14:textId="77777777" w:rsidR="004A56E0" w:rsidRPr="00CD009B" w:rsidRDefault="004A56E0" w:rsidP="004A56E0">
      <w:pPr>
        <w:spacing w:after="0" w:line="240" w:lineRule="auto"/>
        <w:contextualSpacing/>
        <w:jc w:val="both"/>
        <w:rPr>
          <w:rFonts w:ascii="Times New Roman" w:hAnsi="Times New Roman"/>
          <w:b/>
          <w:sz w:val="24"/>
          <w:szCs w:val="24"/>
          <w:lang w:val="en-US"/>
        </w:rPr>
      </w:pPr>
    </w:p>
    <w:p w14:paraId="2D500F13" w14:textId="77777777" w:rsidR="004A56E0" w:rsidRDefault="004A56E0" w:rsidP="004A56E0">
      <w:pPr>
        <w:spacing w:after="0" w:line="240" w:lineRule="auto"/>
        <w:contextualSpacing/>
        <w:jc w:val="both"/>
        <w:rPr>
          <w:rFonts w:ascii="Times New Roman" w:hAnsi="Times New Roman"/>
          <w:b/>
          <w:sz w:val="24"/>
          <w:szCs w:val="24"/>
        </w:rPr>
      </w:pPr>
    </w:p>
    <w:p w14:paraId="735F2391" w14:textId="77777777" w:rsidR="004A56E0" w:rsidRDefault="004A56E0" w:rsidP="004A56E0">
      <w:pPr>
        <w:spacing w:after="0" w:line="240" w:lineRule="auto"/>
        <w:contextualSpacing/>
        <w:jc w:val="both"/>
        <w:rPr>
          <w:rFonts w:ascii="Times New Roman" w:hAnsi="Times New Roman"/>
          <w:b/>
          <w:sz w:val="24"/>
          <w:szCs w:val="24"/>
        </w:rPr>
      </w:pPr>
    </w:p>
    <w:p w14:paraId="23E45F73" w14:textId="77777777" w:rsidR="004A56E0" w:rsidRDefault="004A56E0" w:rsidP="004A56E0">
      <w:pPr>
        <w:spacing w:after="0" w:line="240" w:lineRule="auto"/>
        <w:contextualSpacing/>
        <w:jc w:val="both"/>
        <w:rPr>
          <w:rFonts w:ascii="Times New Roman" w:hAnsi="Times New Roman"/>
          <w:b/>
          <w:sz w:val="24"/>
          <w:szCs w:val="24"/>
        </w:rPr>
      </w:pPr>
    </w:p>
    <w:p w14:paraId="0B2E764E" w14:textId="77777777" w:rsidR="004A56E0" w:rsidRDefault="004A56E0" w:rsidP="004A56E0">
      <w:pPr>
        <w:spacing w:after="0" w:line="240" w:lineRule="auto"/>
        <w:contextualSpacing/>
        <w:jc w:val="both"/>
        <w:rPr>
          <w:rFonts w:ascii="Times New Roman" w:hAnsi="Times New Roman"/>
          <w:b/>
          <w:sz w:val="24"/>
          <w:szCs w:val="24"/>
        </w:rPr>
      </w:pPr>
    </w:p>
    <w:p w14:paraId="107D324E" w14:textId="77777777" w:rsidR="004A56E0" w:rsidRDefault="004A56E0" w:rsidP="004A56E0">
      <w:pPr>
        <w:spacing w:after="0" w:line="240" w:lineRule="auto"/>
        <w:contextualSpacing/>
        <w:jc w:val="both"/>
        <w:rPr>
          <w:rFonts w:ascii="Times New Roman" w:hAnsi="Times New Roman"/>
          <w:b/>
          <w:sz w:val="24"/>
          <w:szCs w:val="24"/>
        </w:rPr>
      </w:pPr>
    </w:p>
    <w:p w14:paraId="2DFF9502" w14:textId="77777777" w:rsidR="004A56E0" w:rsidRDefault="004A56E0" w:rsidP="004A56E0">
      <w:pPr>
        <w:spacing w:after="0" w:line="240" w:lineRule="auto"/>
        <w:contextualSpacing/>
        <w:jc w:val="both"/>
        <w:rPr>
          <w:rFonts w:ascii="Times New Roman" w:hAnsi="Times New Roman"/>
          <w:b/>
          <w:sz w:val="24"/>
          <w:szCs w:val="24"/>
        </w:rPr>
      </w:pPr>
    </w:p>
    <w:p w14:paraId="410429D2" w14:textId="77777777" w:rsidR="004A56E0" w:rsidRDefault="004A56E0" w:rsidP="004A56E0">
      <w:pPr>
        <w:spacing w:after="0" w:line="240" w:lineRule="auto"/>
        <w:contextualSpacing/>
        <w:jc w:val="both"/>
        <w:rPr>
          <w:rFonts w:ascii="Times New Roman" w:hAnsi="Times New Roman"/>
          <w:b/>
          <w:sz w:val="24"/>
          <w:szCs w:val="24"/>
        </w:rPr>
      </w:pPr>
    </w:p>
    <w:p w14:paraId="57C52AB0" w14:textId="77777777" w:rsidR="004A56E0" w:rsidRDefault="004A56E0" w:rsidP="004A56E0">
      <w:pPr>
        <w:spacing w:after="0" w:line="240" w:lineRule="auto"/>
        <w:contextualSpacing/>
        <w:jc w:val="both"/>
        <w:rPr>
          <w:rFonts w:ascii="Times New Roman" w:hAnsi="Times New Roman"/>
          <w:b/>
          <w:sz w:val="24"/>
          <w:szCs w:val="24"/>
        </w:rPr>
      </w:pPr>
    </w:p>
    <w:p w14:paraId="42039421" w14:textId="77777777" w:rsidR="004A56E0" w:rsidRDefault="004A56E0" w:rsidP="004A56E0">
      <w:pPr>
        <w:spacing w:after="0" w:line="240" w:lineRule="auto"/>
        <w:contextualSpacing/>
        <w:jc w:val="both"/>
        <w:rPr>
          <w:rFonts w:ascii="Times New Roman" w:hAnsi="Times New Roman"/>
          <w:b/>
          <w:sz w:val="24"/>
          <w:szCs w:val="24"/>
        </w:rPr>
      </w:pPr>
    </w:p>
    <w:p w14:paraId="1E5688F0" w14:textId="77777777" w:rsidR="004A56E0" w:rsidRDefault="004A56E0" w:rsidP="004A56E0">
      <w:pPr>
        <w:spacing w:after="0" w:line="240" w:lineRule="auto"/>
        <w:contextualSpacing/>
        <w:jc w:val="both"/>
        <w:rPr>
          <w:rFonts w:ascii="Times New Roman" w:hAnsi="Times New Roman"/>
          <w:b/>
          <w:sz w:val="24"/>
          <w:szCs w:val="24"/>
        </w:rPr>
      </w:pPr>
    </w:p>
    <w:p w14:paraId="26582326" w14:textId="77777777" w:rsidR="00294564" w:rsidRDefault="00294564" w:rsidP="004A56E0">
      <w:pPr>
        <w:spacing w:after="0" w:line="240" w:lineRule="auto"/>
        <w:contextualSpacing/>
        <w:jc w:val="both"/>
        <w:rPr>
          <w:rFonts w:ascii="Times New Roman" w:hAnsi="Times New Roman"/>
          <w:b/>
          <w:sz w:val="24"/>
          <w:szCs w:val="24"/>
        </w:rPr>
      </w:pPr>
    </w:p>
    <w:p w14:paraId="78D01595" w14:textId="77777777" w:rsidR="004A56E0" w:rsidRDefault="004A56E0" w:rsidP="004A56E0">
      <w:pPr>
        <w:spacing w:after="0" w:line="240" w:lineRule="auto"/>
        <w:contextualSpacing/>
        <w:jc w:val="both"/>
        <w:rPr>
          <w:rFonts w:ascii="Times New Roman" w:hAnsi="Times New Roman"/>
          <w:b/>
          <w:sz w:val="24"/>
          <w:szCs w:val="24"/>
        </w:rPr>
      </w:pPr>
    </w:p>
    <w:p w14:paraId="681E95F0" w14:textId="77777777" w:rsidR="004A56E0" w:rsidRPr="00CD009B" w:rsidRDefault="004A56E0" w:rsidP="004A56E0">
      <w:pPr>
        <w:pStyle w:val="NormalWeb"/>
        <w:spacing w:before="0" w:beforeAutospacing="0" w:after="0" w:afterAutospacing="0"/>
        <w:contextualSpacing/>
        <w:jc w:val="both"/>
      </w:pPr>
      <w:r w:rsidRPr="00CD009B">
        <w:rPr>
          <w:rStyle w:val="Strong"/>
          <w:rFonts w:eastAsiaTheme="majorEastAsia"/>
        </w:rPr>
        <w:lastRenderedPageBreak/>
        <w:t xml:space="preserve">Ο.Λ.Μ.Ε.                                                                    </w:t>
      </w:r>
    </w:p>
    <w:p w14:paraId="786B183D" w14:textId="77777777" w:rsidR="004A56E0" w:rsidRPr="00CD009B" w:rsidRDefault="004A56E0" w:rsidP="004A56E0">
      <w:pPr>
        <w:pStyle w:val="NormalWeb"/>
        <w:spacing w:before="0" w:beforeAutospacing="0" w:after="0" w:afterAutospacing="0"/>
        <w:contextualSpacing/>
        <w:jc w:val="both"/>
      </w:pPr>
      <w:r w:rsidRPr="00CD009B">
        <w:t>Ερμού &amp; Κορνάρου 2</w:t>
      </w:r>
    </w:p>
    <w:p w14:paraId="3F8DC642" w14:textId="77777777" w:rsidR="004A56E0" w:rsidRPr="00CD009B" w:rsidRDefault="004A56E0" w:rsidP="004A56E0">
      <w:pPr>
        <w:pStyle w:val="NormalWeb"/>
        <w:spacing w:before="0" w:beforeAutospacing="0" w:after="0" w:afterAutospacing="0"/>
        <w:contextualSpacing/>
        <w:jc w:val="both"/>
      </w:pPr>
      <w:r w:rsidRPr="00CD009B">
        <w:t>ΤΗΛ: 210 32 30 073 – 32 21 255</w:t>
      </w:r>
    </w:p>
    <w:p w14:paraId="3CFBB39C" w14:textId="77777777" w:rsidR="004A56E0" w:rsidRPr="00CD009B" w:rsidRDefault="004A56E0" w:rsidP="004A56E0">
      <w:pPr>
        <w:pStyle w:val="NormalWeb"/>
        <w:spacing w:before="0" w:beforeAutospacing="0" w:after="0" w:afterAutospacing="0"/>
        <w:contextualSpacing/>
        <w:jc w:val="both"/>
      </w:pPr>
      <w:r w:rsidRPr="00CD009B">
        <w:rPr>
          <w:u w:val="single"/>
        </w:rPr>
        <w:t>www.olme.gr</w:t>
      </w:r>
    </w:p>
    <w:p w14:paraId="1F263526" w14:textId="77777777" w:rsidR="004A56E0" w:rsidRPr="00CD009B" w:rsidRDefault="004A56E0" w:rsidP="004A56E0">
      <w:pPr>
        <w:pStyle w:val="NormalWeb"/>
        <w:spacing w:before="0" w:beforeAutospacing="0" w:after="0" w:afterAutospacing="0"/>
        <w:contextualSpacing/>
        <w:jc w:val="both"/>
        <w:rPr>
          <w:bCs/>
        </w:rPr>
      </w:pPr>
      <w:r w:rsidRPr="00CD009B">
        <w:rPr>
          <w:lang w:val="en-US"/>
        </w:rPr>
        <w:t>e</w:t>
      </w:r>
      <w:r w:rsidRPr="00CD009B">
        <w:t>-</w:t>
      </w:r>
      <w:r w:rsidRPr="00CD009B">
        <w:rPr>
          <w:lang w:val="en-US"/>
        </w:rPr>
        <w:t>mail</w:t>
      </w:r>
      <w:r w:rsidRPr="00CD009B">
        <w:t xml:space="preserve">: </w:t>
      </w:r>
      <w:hyperlink r:id="rId14" w:history="1">
        <w:r w:rsidRPr="00CD009B">
          <w:rPr>
            <w:rStyle w:val="Hyperlink"/>
            <w:rFonts w:eastAsiaTheme="majorEastAsia"/>
            <w:lang w:val="en-US"/>
          </w:rPr>
          <w:t>olme</w:t>
        </w:r>
        <w:r w:rsidRPr="00CD009B">
          <w:rPr>
            <w:rStyle w:val="Hyperlink"/>
            <w:rFonts w:eastAsiaTheme="majorEastAsia"/>
          </w:rPr>
          <w:t>@</w:t>
        </w:r>
        <w:r w:rsidRPr="00CD009B">
          <w:rPr>
            <w:rStyle w:val="Hyperlink"/>
            <w:rFonts w:eastAsiaTheme="majorEastAsia"/>
            <w:lang w:val="en-US"/>
          </w:rPr>
          <w:t>otenet</w:t>
        </w:r>
        <w:r w:rsidRPr="00CD009B">
          <w:rPr>
            <w:rStyle w:val="Hyperlink"/>
            <w:rFonts w:eastAsiaTheme="majorEastAsia"/>
          </w:rPr>
          <w:t>.</w:t>
        </w:r>
        <w:r w:rsidRPr="00CD009B">
          <w:rPr>
            <w:rStyle w:val="Hyperlink"/>
            <w:rFonts w:eastAsiaTheme="majorEastAsia"/>
            <w:lang w:val="en-US"/>
          </w:rPr>
          <w:t>gr</w:t>
        </w:r>
      </w:hyperlink>
      <w:r w:rsidRPr="00CD009B">
        <w:rPr>
          <w:lang w:val="en-US"/>
        </w:rPr>
        <w:t>                                            </w:t>
      </w:r>
      <w:r w:rsidRPr="00CD009B">
        <w:t xml:space="preserve"> </w:t>
      </w:r>
      <w:r>
        <w:tab/>
      </w:r>
      <w:r>
        <w:tab/>
      </w:r>
      <w:r w:rsidRPr="00CD009B">
        <w:t xml:space="preserve"> </w:t>
      </w:r>
      <w:r w:rsidRPr="00CD009B">
        <w:rPr>
          <w:bCs/>
        </w:rPr>
        <w:t xml:space="preserve">Αθήνα, </w:t>
      </w:r>
      <w:proofErr w:type="gramStart"/>
      <w:r w:rsidRPr="00CD009B">
        <w:rPr>
          <w:bCs/>
        </w:rPr>
        <w:t>01/04/2024</w:t>
      </w:r>
      <w:proofErr w:type="gramEnd"/>
    </w:p>
    <w:p w14:paraId="17D1C59A" w14:textId="77777777" w:rsidR="004A56E0" w:rsidRPr="00CD009B" w:rsidRDefault="004A56E0" w:rsidP="004A56E0">
      <w:pPr>
        <w:spacing w:after="0" w:line="240" w:lineRule="auto"/>
        <w:ind w:left="5040" w:firstLine="720"/>
        <w:contextualSpacing/>
        <w:jc w:val="both"/>
        <w:rPr>
          <w:rFonts w:ascii="Times New Roman" w:hAnsi="Times New Roman"/>
          <w:sz w:val="24"/>
          <w:szCs w:val="24"/>
        </w:rPr>
      </w:pPr>
      <w:r w:rsidRPr="00CD009B">
        <w:rPr>
          <w:rFonts w:ascii="Times New Roman" w:hAnsi="Times New Roman"/>
          <w:sz w:val="24"/>
          <w:szCs w:val="24"/>
        </w:rPr>
        <w:t xml:space="preserve">  Α.Π.: 2463</w:t>
      </w:r>
    </w:p>
    <w:p w14:paraId="659673C5" w14:textId="77777777" w:rsidR="004A56E0" w:rsidRPr="00CD009B" w:rsidRDefault="004A56E0" w:rsidP="004A56E0">
      <w:pPr>
        <w:spacing w:after="0" w:line="240" w:lineRule="auto"/>
        <w:contextualSpacing/>
        <w:jc w:val="both"/>
        <w:rPr>
          <w:rFonts w:ascii="Times New Roman" w:hAnsi="Times New Roman"/>
          <w:b/>
          <w:sz w:val="24"/>
          <w:szCs w:val="24"/>
        </w:rPr>
      </w:pPr>
    </w:p>
    <w:p w14:paraId="57E429B3" w14:textId="77777777" w:rsidR="004A56E0" w:rsidRPr="00CD009B" w:rsidRDefault="004A56E0" w:rsidP="004A56E0">
      <w:pPr>
        <w:spacing w:after="0" w:line="240" w:lineRule="auto"/>
        <w:contextualSpacing/>
        <w:jc w:val="both"/>
        <w:rPr>
          <w:rFonts w:ascii="Times New Roman" w:hAnsi="Times New Roman"/>
          <w:b/>
          <w:sz w:val="24"/>
          <w:szCs w:val="24"/>
        </w:rPr>
      </w:pPr>
    </w:p>
    <w:p w14:paraId="6720AFC3"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ΨΗΦΙΣΜΑ ΓΣ ΠΡΟΕΔΡΩΝ ΕΛΜΕ (30/3/2024)</w:t>
      </w:r>
    </w:p>
    <w:p w14:paraId="6C03AFB8" w14:textId="77777777" w:rsidR="004A56E0" w:rsidRDefault="004A56E0" w:rsidP="004A56E0">
      <w:pPr>
        <w:spacing w:after="0" w:line="240" w:lineRule="auto"/>
        <w:contextualSpacing/>
        <w:jc w:val="center"/>
        <w:rPr>
          <w:rFonts w:ascii="Times New Roman" w:hAnsi="Times New Roman"/>
          <w:b/>
          <w:sz w:val="24"/>
          <w:szCs w:val="24"/>
        </w:rPr>
      </w:pPr>
    </w:p>
    <w:p w14:paraId="6479048D" w14:textId="77777777" w:rsidR="004A56E0" w:rsidRDefault="004A56E0" w:rsidP="004A56E0">
      <w:pPr>
        <w:spacing w:after="0" w:line="240" w:lineRule="auto"/>
        <w:contextualSpacing/>
        <w:jc w:val="center"/>
        <w:rPr>
          <w:rFonts w:ascii="Times New Roman" w:hAnsi="Times New Roman"/>
          <w:b/>
          <w:sz w:val="24"/>
          <w:szCs w:val="24"/>
        </w:rPr>
      </w:pPr>
    </w:p>
    <w:p w14:paraId="11B085D8"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Κάτω τα χέρια από τη συνδικαλιστική δράση – Κάτω τα χέρια από τα σωματεία</w:t>
      </w:r>
    </w:p>
    <w:p w14:paraId="3C0B632B" w14:textId="77777777" w:rsidR="004A56E0"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Να σταματήσει κάθε προσπάθεια κατασκευής νέας συνδικαλιστικής δίωξης – Να ανακληθούν όλες οι συνδικαλιστικές διώξεις</w:t>
      </w:r>
    </w:p>
    <w:p w14:paraId="1BE84F33" w14:textId="77777777" w:rsidR="004A56E0" w:rsidRDefault="004A56E0" w:rsidP="004A56E0">
      <w:pPr>
        <w:spacing w:after="0" w:line="240" w:lineRule="auto"/>
        <w:contextualSpacing/>
        <w:jc w:val="center"/>
        <w:rPr>
          <w:rFonts w:ascii="Times New Roman" w:hAnsi="Times New Roman"/>
          <w:b/>
          <w:sz w:val="24"/>
          <w:szCs w:val="24"/>
        </w:rPr>
      </w:pPr>
    </w:p>
    <w:p w14:paraId="3A33248E" w14:textId="77777777" w:rsidR="004A56E0" w:rsidRDefault="004A56E0" w:rsidP="004A56E0">
      <w:pPr>
        <w:spacing w:after="0" w:line="240" w:lineRule="auto"/>
        <w:contextualSpacing/>
        <w:jc w:val="center"/>
        <w:rPr>
          <w:rFonts w:ascii="Times New Roman" w:hAnsi="Times New Roman"/>
          <w:b/>
          <w:sz w:val="24"/>
          <w:szCs w:val="24"/>
        </w:rPr>
      </w:pPr>
    </w:p>
    <w:p w14:paraId="570E2AEF" w14:textId="77777777" w:rsidR="004A56E0" w:rsidRDefault="004A56E0" w:rsidP="004A56E0">
      <w:pPr>
        <w:spacing w:after="0" w:line="240" w:lineRule="auto"/>
        <w:contextualSpacing/>
        <w:jc w:val="center"/>
        <w:rPr>
          <w:rFonts w:ascii="Times New Roman" w:hAnsi="Times New Roman"/>
          <w:b/>
          <w:sz w:val="24"/>
          <w:szCs w:val="24"/>
        </w:rPr>
      </w:pPr>
    </w:p>
    <w:p w14:paraId="5591FA60" w14:textId="77777777" w:rsidR="004A56E0" w:rsidRDefault="004A56E0" w:rsidP="004A56E0">
      <w:pPr>
        <w:spacing w:after="0" w:line="240" w:lineRule="auto"/>
        <w:contextualSpacing/>
        <w:jc w:val="center"/>
        <w:rPr>
          <w:rFonts w:ascii="Times New Roman" w:hAnsi="Times New Roman"/>
          <w:b/>
          <w:sz w:val="24"/>
          <w:szCs w:val="24"/>
        </w:rPr>
      </w:pPr>
    </w:p>
    <w:p w14:paraId="5C3F0FC3" w14:textId="77777777" w:rsidR="004A56E0" w:rsidRPr="00CD009B" w:rsidRDefault="004A56E0" w:rsidP="004A56E0">
      <w:pPr>
        <w:spacing w:after="0" w:line="240" w:lineRule="auto"/>
        <w:contextualSpacing/>
        <w:jc w:val="center"/>
        <w:rPr>
          <w:rFonts w:ascii="Times New Roman" w:hAnsi="Times New Roman"/>
          <w:b/>
          <w:sz w:val="24"/>
          <w:szCs w:val="24"/>
        </w:rPr>
      </w:pPr>
    </w:p>
    <w:p w14:paraId="7A4C9257"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Η πρόσφατη ενεργοποίηση ΕΔΕ και η κλήση για κατάθεση της συναδέλφισσας Χρύσας Χοτζόγλου μέλους της ΕΛΜΕ Πειραιά και του συναδέλφου αναπληρωτή  Δημήτρη Χαρτζουλάκη μέλους του ΔΣ της ΕΛΜΕ Πειραιά, αποτελούν μια νέα σελίδα στην βιομηχανία κατασκευής συνδικαλιστικών διώξεων.</w:t>
      </w:r>
    </w:p>
    <w:p w14:paraId="66970006" w14:textId="77777777" w:rsidR="004A56E0" w:rsidRPr="00CD009B" w:rsidRDefault="004A56E0" w:rsidP="004A56E0">
      <w:pPr>
        <w:spacing w:after="0" w:line="240" w:lineRule="auto"/>
        <w:contextualSpacing/>
        <w:jc w:val="both"/>
        <w:rPr>
          <w:rFonts w:ascii="Times New Roman" w:hAnsi="Times New Roman"/>
          <w:sz w:val="24"/>
          <w:szCs w:val="24"/>
        </w:rPr>
      </w:pPr>
      <w:r w:rsidRPr="00CD009B">
        <w:rPr>
          <w:rFonts w:ascii="Times New Roman" w:hAnsi="Times New Roman"/>
          <w:sz w:val="24"/>
          <w:szCs w:val="24"/>
        </w:rPr>
        <w:t>Είχε προηγηθεί η κλήση του Γιώργου Καββαδία σε έγγραφες εξηγήσεις από τον ΔΙΔΕ Πειραιά για άρθρο του στα ΜΜΕ, που στη συνέχεια παραπέμφθηκε σε ΕΔΕ Το Δ.Σ. της ΕΛΜΕ Πειραιά είχε συντάξει και έθεσε στη διάθεση του συναδέλφου ΓΚ, το εξής κείμενο για να καταθέσει:</w:t>
      </w:r>
    </w:p>
    <w:p w14:paraId="49E8E016"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i/>
          <w:iCs/>
          <w:sz w:val="24"/>
          <w:szCs w:val="24"/>
        </w:rPr>
        <w:t>«Σχετικά με την κλήση για παροχή έγγραφων διευκρινίσεων του μέλους της ΕΛΜΕ Πειραιά Γιώργου Καββαδία, η ΕΛΜΕ Πειραιά επισημαίνει τα εξής: Τα μέλη μας δεν οφείλουν διευκρινίσεις για την διατύπωση των απόψεών τους που σχετίζονται με την συνδικαλιστική τους ιδιότητα. Δεν πρόκειται να ανεχτούμε κανένα περιορισμό στην ελευθερία της έκφρασης των συναδέλφων, στις συνδικαλιστικές ελευθερίες και την συνδικαλιστική δράση».</w:t>
      </w:r>
    </w:p>
    <w:p w14:paraId="05E99A24"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 xml:space="preserve">Τα γεγονότα αυτά έχουν ιδιαίτερη σημασία την περίοδο που διανύουμε, η οποία χαρακτηρίζεται από την, με κάθε τρόπο εντεινόμενη προσπάθεια της κυβέρνησης και του ΥΠΑΙΘ, να επιβάλουν δια της τρομοκρατίας την διαβόητη αξιολόγηση. </w:t>
      </w:r>
    </w:p>
    <w:p w14:paraId="6DCB0B00" w14:textId="77777777" w:rsidR="004A56E0" w:rsidRPr="00CD009B" w:rsidRDefault="004A56E0" w:rsidP="004A56E0">
      <w:pPr>
        <w:spacing w:after="0" w:line="240" w:lineRule="auto"/>
        <w:contextualSpacing/>
        <w:jc w:val="both"/>
        <w:rPr>
          <w:rFonts w:ascii="Times New Roman" w:hAnsi="Times New Roman"/>
          <w:sz w:val="24"/>
          <w:szCs w:val="24"/>
        </w:rPr>
      </w:pPr>
      <w:r w:rsidRPr="00CD009B">
        <w:rPr>
          <w:rFonts w:ascii="Times New Roman" w:hAnsi="Times New Roman"/>
          <w:sz w:val="24"/>
          <w:szCs w:val="24"/>
        </w:rPr>
        <w:t>Παράλληλα με τις απανωτές προσφυγές να βγει παράνομη η απεργία – αποχή, οι απόπειρες οικοδόμησης νέων διώξεων δείχνουν την ενόχληση της κυβέρνησης από τη συνεχιζόμενη αντίσταση του κλάδου στην διαδικασία τρομοκράτησης, πειθάρχησης και κατηγοριοποίησης σχολείων που φέρνει η αξιολόγηση.</w:t>
      </w:r>
    </w:p>
    <w:p w14:paraId="2171FA7C"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Η κυβέρνηση είναι σίγουρο πως θα επιχειρήσει να εκμεταλλευτεί όλο το αντιδραστικό θεσμικό πλαίσιο που έχει ψηφιστεί: την ποινικοποίηση της απεργίας – αποχής αλλά και κάθε απεργίας (νόμοι Χατζηδάκη, Γεωργιάδη), τις ποινές για... «φωνασκίες» στους εκπαιδευτικούς χώρους (νέος ποινικός κώδικας), την ποινικοποίηση της έμπρακτης αντίθεσης ή και της μη συμμετοχής στην αξιολόγηση.</w:t>
      </w:r>
    </w:p>
    <w:p w14:paraId="2CA327B6"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Μόνο το μαζικό κίνημα και οι αγώνες μπορούν να τους σταματήσουν! Οι εκπαιδευτικοί ΔΕΝ ΘΑ ΚΑΝΟΥΝ ΠΙΣΩ.</w:t>
      </w:r>
    </w:p>
    <w:p w14:paraId="0A374198"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 xml:space="preserve">Γιατί, με τον αγώνα μας, δεν υπερασπιζόμαστε μόνο τα δικαιώματά μας αλλά υπερασπιζόμαστε και τα συμφέροντα του λαού και των παιδιών του στο δημόσιο </w:t>
      </w:r>
      <w:r w:rsidRPr="00CD009B">
        <w:rPr>
          <w:rFonts w:ascii="Times New Roman" w:hAnsi="Times New Roman"/>
          <w:sz w:val="24"/>
          <w:szCs w:val="24"/>
        </w:rPr>
        <w:lastRenderedPageBreak/>
        <w:t>σχολείο. Αυτοί, άλλωστε είναι και οι τελικοί στόχοι της αξιολόγησης αλλά και της βιομηχανίας διώξεων.</w:t>
      </w:r>
    </w:p>
    <w:p w14:paraId="04DC1AD8" w14:textId="77777777" w:rsidR="004A56E0" w:rsidRPr="00CD009B" w:rsidRDefault="004A56E0" w:rsidP="004A56E0">
      <w:pPr>
        <w:pStyle w:val="ListParagraph"/>
        <w:numPr>
          <w:ilvl w:val="0"/>
          <w:numId w:val="3"/>
        </w:numPr>
        <w:spacing w:after="0" w:line="240" w:lineRule="auto"/>
        <w:ind w:left="0"/>
        <w:jc w:val="both"/>
        <w:rPr>
          <w:rFonts w:ascii="Times New Roman" w:hAnsi="Times New Roman"/>
          <w:b/>
          <w:sz w:val="24"/>
          <w:szCs w:val="24"/>
        </w:rPr>
      </w:pPr>
      <w:r w:rsidRPr="00CD009B">
        <w:rPr>
          <w:rFonts w:ascii="Times New Roman" w:hAnsi="Times New Roman"/>
          <w:b/>
          <w:sz w:val="24"/>
          <w:szCs w:val="24"/>
        </w:rPr>
        <w:t>Κάτω τα χέρια από τη συναδέλφους, Χρύσα Χοτζόγλου, Γιώργο Καββαδία, Δημήτρη Χαρτζουλάκη</w:t>
      </w:r>
    </w:p>
    <w:p w14:paraId="0AFE93E8" w14:textId="77777777" w:rsidR="004A56E0" w:rsidRPr="00CD009B" w:rsidRDefault="004A56E0" w:rsidP="004A56E0">
      <w:pPr>
        <w:pStyle w:val="ListParagraph"/>
        <w:numPr>
          <w:ilvl w:val="0"/>
          <w:numId w:val="3"/>
        </w:numPr>
        <w:spacing w:after="0" w:line="240" w:lineRule="auto"/>
        <w:ind w:left="0"/>
        <w:jc w:val="both"/>
        <w:rPr>
          <w:rFonts w:ascii="Times New Roman" w:hAnsi="Times New Roman"/>
          <w:b/>
          <w:sz w:val="24"/>
          <w:szCs w:val="24"/>
        </w:rPr>
      </w:pPr>
      <w:r w:rsidRPr="00CD009B">
        <w:rPr>
          <w:rFonts w:ascii="Times New Roman" w:hAnsi="Times New Roman"/>
          <w:b/>
          <w:sz w:val="24"/>
          <w:szCs w:val="24"/>
        </w:rPr>
        <w:t>Κάτω τα χέρια από τα μέλη του σωματείου</w:t>
      </w:r>
    </w:p>
    <w:p w14:paraId="637CF10A" w14:textId="77777777" w:rsidR="004A56E0" w:rsidRPr="00CD009B" w:rsidRDefault="004A56E0" w:rsidP="004A56E0">
      <w:pPr>
        <w:pStyle w:val="ListParagraph"/>
        <w:numPr>
          <w:ilvl w:val="0"/>
          <w:numId w:val="3"/>
        </w:numPr>
        <w:spacing w:after="0" w:line="240" w:lineRule="auto"/>
        <w:ind w:left="0"/>
        <w:jc w:val="both"/>
        <w:rPr>
          <w:rFonts w:ascii="Times New Roman" w:hAnsi="Times New Roman"/>
          <w:b/>
          <w:sz w:val="24"/>
          <w:szCs w:val="24"/>
        </w:rPr>
      </w:pPr>
      <w:r w:rsidRPr="00CD009B">
        <w:rPr>
          <w:rFonts w:ascii="Times New Roman" w:hAnsi="Times New Roman"/>
          <w:b/>
          <w:sz w:val="24"/>
          <w:szCs w:val="24"/>
        </w:rPr>
        <w:t>Κάτω τα χέρια από τον αγώνα ενάντια στην αξιολόγηση - Κάτω τα χέρια από τους αγώνες, τα σωματεία, την απεργία, την απεργία-αποχή</w:t>
      </w:r>
    </w:p>
    <w:p w14:paraId="4B37EA98" w14:textId="77777777" w:rsidR="004A56E0" w:rsidRPr="00CD009B" w:rsidRDefault="004A56E0" w:rsidP="004A56E0">
      <w:pPr>
        <w:pStyle w:val="ListParagraph"/>
        <w:numPr>
          <w:ilvl w:val="0"/>
          <w:numId w:val="3"/>
        </w:numPr>
        <w:spacing w:after="0" w:line="240" w:lineRule="auto"/>
        <w:ind w:left="0"/>
        <w:jc w:val="both"/>
        <w:rPr>
          <w:rFonts w:ascii="Times New Roman" w:hAnsi="Times New Roman"/>
          <w:sz w:val="24"/>
          <w:szCs w:val="24"/>
        </w:rPr>
      </w:pPr>
      <w:r w:rsidRPr="00CD009B">
        <w:rPr>
          <w:rFonts w:ascii="Times New Roman" w:hAnsi="Times New Roman"/>
          <w:b/>
          <w:sz w:val="24"/>
          <w:szCs w:val="24"/>
        </w:rPr>
        <w:t>Να ανακληθούν όλες οι διώξεις</w:t>
      </w:r>
    </w:p>
    <w:p w14:paraId="3B2F9A84" w14:textId="77777777" w:rsidR="004A56E0" w:rsidRPr="00CD009B" w:rsidRDefault="004A56E0" w:rsidP="004A56E0">
      <w:pPr>
        <w:pStyle w:val="ListParagraph"/>
        <w:numPr>
          <w:ilvl w:val="0"/>
          <w:numId w:val="3"/>
        </w:numPr>
        <w:spacing w:after="0" w:line="240" w:lineRule="auto"/>
        <w:ind w:left="0"/>
        <w:jc w:val="both"/>
        <w:rPr>
          <w:rFonts w:ascii="Times New Roman" w:hAnsi="Times New Roman"/>
          <w:sz w:val="24"/>
          <w:szCs w:val="24"/>
        </w:rPr>
      </w:pPr>
      <w:r w:rsidRPr="00CD009B">
        <w:rPr>
          <w:rFonts w:ascii="Times New Roman" w:hAnsi="Times New Roman"/>
          <w:b/>
          <w:sz w:val="24"/>
          <w:szCs w:val="24"/>
        </w:rPr>
        <w:t>Μαθητές – φοιτητές – εκπαιδευτικοί για δωρεάν παιδεία παλεύουμε μαζί</w:t>
      </w:r>
    </w:p>
    <w:p w14:paraId="2C4796DE" w14:textId="77777777" w:rsidR="004A56E0" w:rsidRPr="00CD009B" w:rsidRDefault="004A56E0" w:rsidP="004A56E0">
      <w:pPr>
        <w:spacing w:after="0" w:line="240" w:lineRule="auto"/>
        <w:contextualSpacing/>
        <w:jc w:val="both"/>
        <w:rPr>
          <w:rFonts w:ascii="Times New Roman" w:hAnsi="Times New Roman"/>
          <w:sz w:val="24"/>
          <w:szCs w:val="24"/>
        </w:rPr>
      </w:pPr>
    </w:p>
    <w:p w14:paraId="51737F1D" w14:textId="77777777" w:rsidR="004A56E0" w:rsidRPr="004A56E0" w:rsidRDefault="004A56E0" w:rsidP="004A56E0">
      <w:pPr>
        <w:spacing w:after="0" w:line="240" w:lineRule="auto"/>
        <w:contextualSpacing/>
        <w:jc w:val="both"/>
        <w:rPr>
          <w:rFonts w:ascii="Times New Roman" w:hAnsi="Times New Roman"/>
          <w:sz w:val="24"/>
          <w:szCs w:val="24"/>
        </w:rPr>
      </w:pPr>
    </w:p>
    <w:p w14:paraId="56E06BC7" w14:textId="77777777" w:rsidR="004A56E0" w:rsidRPr="004A56E0" w:rsidRDefault="004A56E0" w:rsidP="004A56E0">
      <w:pPr>
        <w:spacing w:after="0" w:line="240" w:lineRule="auto"/>
        <w:contextualSpacing/>
        <w:jc w:val="both"/>
        <w:rPr>
          <w:rFonts w:ascii="Times New Roman" w:hAnsi="Times New Roman"/>
          <w:sz w:val="24"/>
          <w:szCs w:val="24"/>
        </w:rPr>
      </w:pPr>
    </w:p>
    <w:p w14:paraId="7A938EE0" w14:textId="77777777" w:rsidR="004A56E0" w:rsidRPr="004A56E0" w:rsidRDefault="004A56E0" w:rsidP="004A56E0">
      <w:pPr>
        <w:spacing w:after="0" w:line="240" w:lineRule="auto"/>
        <w:contextualSpacing/>
        <w:jc w:val="both"/>
        <w:rPr>
          <w:rFonts w:ascii="Times New Roman" w:hAnsi="Times New Roman"/>
          <w:sz w:val="24"/>
          <w:szCs w:val="24"/>
        </w:rPr>
      </w:pPr>
    </w:p>
    <w:p w14:paraId="09DD2290" w14:textId="77777777" w:rsidR="004A56E0" w:rsidRPr="004A56E0" w:rsidRDefault="004A56E0" w:rsidP="004A56E0">
      <w:pPr>
        <w:spacing w:after="0" w:line="240" w:lineRule="auto"/>
        <w:contextualSpacing/>
        <w:jc w:val="both"/>
        <w:rPr>
          <w:rFonts w:ascii="Times New Roman" w:hAnsi="Times New Roman"/>
          <w:sz w:val="24"/>
          <w:szCs w:val="24"/>
        </w:rPr>
      </w:pPr>
    </w:p>
    <w:p w14:paraId="0383931B" w14:textId="77777777" w:rsidR="004A56E0" w:rsidRPr="004A56E0" w:rsidRDefault="004A56E0" w:rsidP="004A56E0">
      <w:pPr>
        <w:spacing w:after="0" w:line="240" w:lineRule="auto"/>
        <w:contextualSpacing/>
        <w:jc w:val="both"/>
        <w:rPr>
          <w:rFonts w:ascii="Times New Roman" w:hAnsi="Times New Roman"/>
          <w:sz w:val="24"/>
          <w:szCs w:val="24"/>
        </w:rPr>
      </w:pPr>
    </w:p>
    <w:p w14:paraId="69AF2D66" w14:textId="77777777" w:rsidR="004A56E0" w:rsidRPr="004A56E0" w:rsidRDefault="004A56E0" w:rsidP="004A56E0">
      <w:pPr>
        <w:spacing w:after="0" w:line="240" w:lineRule="auto"/>
        <w:contextualSpacing/>
        <w:jc w:val="both"/>
        <w:rPr>
          <w:rFonts w:ascii="Times New Roman" w:hAnsi="Times New Roman"/>
          <w:sz w:val="24"/>
          <w:szCs w:val="24"/>
        </w:rPr>
      </w:pPr>
    </w:p>
    <w:p w14:paraId="006DA3E9" w14:textId="77777777" w:rsidR="004A56E0" w:rsidRPr="004A56E0" w:rsidRDefault="004A56E0" w:rsidP="004A56E0">
      <w:pPr>
        <w:spacing w:after="0" w:line="240" w:lineRule="auto"/>
        <w:contextualSpacing/>
        <w:jc w:val="both"/>
        <w:rPr>
          <w:rFonts w:ascii="Times New Roman" w:hAnsi="Times New Roman"/>
          <w:sz w:val="24"/>
          <w:szCs w:val="24"/>
        </w:rPr>
      </w:pPr>
    </w:p>
    <w:p w14:paraId="0935CCCF" w14:textId="77777777" w:rsidR="004A56E0" w:rsidRPr="004A56E0" w:rsidRDefault="004A56E0" w:rsidP="004A56E0">
      <w:pPr>
        <w:spacing w:after="0" w:line="240" w:lineRule="auto"/>
        <w:contextualSpacing/>
        <w:jc w:val="both"/>
        <w:rPr>
          <w:rFonts w:ascii="Times New Roman" w:hAnsi="Times New Roman"/>
          <w:sz w:val="24"/>
          <w:szCs w:val="24"/>
        </w:rPr>
      </w:pPr>
    </w:p>
    <w:p w14:paraId="6FFEC64A" w14:textId="77777777" w:rsidR="004A56E0" w:rsidRDefault="004A56E0" w:rsidP="004A56E0">
      <w:pPr>
        <w:pStyle w:val="NoSpacing"/>
      </w:pPr>
      <w:r>
        <w:t>Από τη Γ.Σ. των Προέδρων των ΕΛΜΕ</w:t>
      </w:r>
    </w:p>
    <w:p w14:paraId="1C09E6DB" w14:textId="005EAFE9" w:rsidR="004A56E0" w:rsidRPr="00CD009B" w:rsidRDefault="004A56E0" w:rsidP="004A56E0">
      <w:pPr>
        <w:spacing w:after="0" w:line="240" w:lineRule="auto"/>
        <w:contextualSpacing/>
        <w:jc w:val="right"/>
        <w:rPr>
          <w:rFonts w:ascii="Times New Roman" w:hAnsi="Times New Roman"/>
          <w:sz w:val="24"/>
          <w:szCs w:val="24"/>
          <w:lang w:val="en-US"/>
        </w:rPr>
      </w:pPr>
      <w:r w:rsidRPr="003E2611">
        <w:rPr>
          <w:noProof/>
          <w:lang w:eastAsia="el-GR"/>
        </w:rPr>
        <w:drawing>
          <wp:inline distT="0" distB="0" distL="0" distR="0" wp14:anchorId="47628741" wp14:editId="69C331E9">
            <wp:extent cx="971550" cy="971550"/>
            <wp:effectExtent l="0" t="0" r="0" b="0"/>
            <wp:docPr id="1618422975" name="Picture 6" descr="A circular emblem with a person holding a sp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422975" name="Picture 6" descr="A circular emblem with a person holding a spea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42EA12E2" w14:textId="77777777" w:rsidR="004A56E0" w:rsidRPr="00CD009B" w:rsidRDefault="004A56E0" w:rsidP="004A56E0">
      <w:pPr>
        <w:spacing w:after="0" w:line="240" w:lineRule="auto"/>
        <w:contextualSpacing/>
        <w:jc w:val="both"/>
        <w:rPr>
          <w:rFonts w:ascii="Times New Roman" w:hAnsi="Times New Roman"/>
          <w:sz w:val="24"/>
          <w:szCs w:val="24"/>
          <w:lang w:val="en-US"/>
        </w:rPr>
      </w:pPr>
    </w:p>
    <w:p w14:paraId="28E35234" w14:textId="77777777" w:rsidR="004A56E0" w:rsidRPr="00CD009B" w:rsidRDefault="004A56E0" w:rsidP="004A56E0">
      <w:pPr>
        <w:spacing w:after="0" w:line="240" w:lineRule="auto"/>
        <w:contextualSpacing/>
        <w:jc w:val="both"/>
        <w:rPr>
          <w:rFonts w:ascii="Times New Roman" w:hAnsi="Times New Roman"/>
          <w:sz w:val="24"/>
          <w:szCs w:val="24"/>
          <w:lang w:val="en-US"/>
        </w:rPr>
      </w:pPr>
    </w:p>
    <w:p w14:paraId="33D55029" w14:textId="77777777" w:rsidR="004A56E0" w:rsidRPr="00CD009B" w:rsidRDefault="004A56E0" w:rsidP="004A56E0">
      <w:pPr>
        <w:spacing w:after="0" w:line="240" w:lineRule="auto"/>
        <w:contextualSpacing/>
        <w:jc w:val="both"/>
        <w:rPr>
          <w:rFonts w:ascii="Times New Roman" w:hAnsi="Times New Roman"/>
          <w:sz w:val="24"/>
          <w:szCs w:val="24"/>
          <w:lang w:val="en-US"/>
        </w:rPr>
      </w:pPr>
    </w:p>
    <w:p w14:paraId="19710260" w14:textId="77777777" w:rsidR="004A56E0" w:rsidRPr="00CD009B" w:rsidRDefault="004A56E0" w:rsidP="004A56E0">
      <w:pPr>
        <w:spacing w:after="0" w:line="240" w:lineRule="auto"/>
        <w:contextualSpacing/>
        <w:jc w:val="both"/>
        <w:rPr>
          <w:rFonts w:ascii="Times New Roman" w:hAnsi="Times New Roman"/>
          <w:sz w:val="24"/>
          <w:szCs w:val="24"/>
          <w:lang w:val="en-US"/>
        </w:rPr>
      </w:pPr>
    </w:p>
    <w:p w14:paraId="1F74C94F" w14:textId="77777777" w:rsidR="004A56E0" w:rsidRPr="00CD009B" w:rsidRDefault="004A56E0" w:rsidP="004A56E0">
      <w:pPr>
        <w:spacing w:after="0" w:line="240" w:lineRule="auto"/>
        <w:contextualSpacing/>
        <w:jc w:val="both"/>
        <w:rPr>
          <w:rFonts w:ascii="Times New Roman" w:hAnsi="Times New Roman"/>
          <w:sz w:val="24"/>
          <w:szCs w:val="24"/>
          <w:lang w:val="en-US"/>
        </w:rPr>
      </w:pPr>
    </w:p>
    <w:p w14:paraId="5E5BAA86" w14:textId="77777777" w:rsidR="004A56E0" w:rsidRPr="00CD009B" w:rsidRDefault="004A56E0" w:rsidP="004A56E0">
      <w:pPr>
        <w:spacing w:after="0" w:line="240" w:lineRule="auto"/>
        <w:contextualSpacing/>
        <w:jc w:val="both"/>
        <w:rPr>
          <w:rFonts w:ascii="Times New Roman" w:hAnsi="Times New Roman"/>
          <w:sz w:val="24"/>
          <w:szCs w:val="24"/>
          <w:lang w:val="en-US"/>
        </w:rPr>
      </w:pPr>
    </w:p>
    <w:p w14:paraId="7DA9B3D0" w14:textId="77777777" w:rsidR="004A56E0" w:rsidRPr="00CD009B" w:rsidRDefault="004A56E0" w:rsidP="004A56E0">
      <w:pPr>
        <w:spacing w:after="0" w:line="240" w:lineRule="auto"/>
        <w:contextualSpacing/>
        <w:jc w:val="both"/>
        <w:rPr>
          <w:rFonts w:ascii="Times New Roman" w:hAnsi="Times New Roman"/>
          <w:sz w:val="24"/>
          <w:szCs w:val="24"/>
          <w:lang w:val="en-US"/>
        </w:rPr>
      </w:pPr>
    </w:p>
    <w:p w14:paraId="72642A4C" w14:textId="77777777" w:rsidR="004A56E0" w:rsidRDefault="004A56E0" w:rsidP="004A56E0">
      <w:pPr>
        <w:spacing w:after="0" w:line="240" w:lineRule="auto"/>
        <w:contextualSpacing/>
        <w:jc w:val="both"/>
        <w:rPr>
          <w:rFonts w:ascii="Times New Roman" w:hAnsi="Times New Roman"/>
          <w:sz w:val="24"/>
          <w:szCs w:val="24"/>
        </w:rPr>
      </w:pPr>
    </w:p>
    <w:p w14:paraId="07B789A4" w14:textId="77777777" w:rsidR="004A56E0" w:rsidRDefault="004A56E0" w:rsidP="004A56E0">
      <w:pPr>
        <w:spacing w:after="0" w:line="240" w:lineRule="auto"/>
        <w:contextualSpacing/>
        <w:jc w:val="both"/>
        <w:rPr>
          <w:rFonts w:ascii="Times New Roman" w:hAnsi="Times New Roman"/>
          <w:sz w:val="24"/>
          <w:szCs w:val="24"/>
        </w:rPr>
      </w:pPr>
    </w:p>
    <w:p w14:paraId="27281EF0" w14:textId="77777777" w:rsidR="004A56E0" w:rsidRDefault="004A56E0" w:rsidP="004A56E0">
      <w:pPr>
        <w:spacing w:after="0" w:line="240" w:lineRule="auto"/>
        <w:contextualSpacing/>
        <w:jc w:val="both"/>
        <w:rPr>
          <w:rFonts w:ascii="Times New Roman" w:hAnsi="Times New Roman"/>
          <w:sz w:val="24"/>
          <w:szCs w:val="24"/>
        </w:rPr>
      </w:pPr>
    </w:p>
    <w:p w14:paraId="4937A62B" w14:textId="77777777" w:rsidR="004A56E0" w:rsidRDefault="004A56E0" w:rsidP="004A56E0">
      <w:pPr>
        <w:spacing w:after="0" w:line="240" w:lineRule="auto"/>
        <w:contextualSpacing/>
        <w:jc w:val="both"/>
        <w:rPr>
          <w:rFonts w:ascii="Times New Roman" w:hAnsi="Times New Roman"/>
          <w:sz w:val="24"/>
          <w:szCs w:val="24"/>
        </w:rPr>
      </w:pPr>
    </w:p>
    <w:p w14:paraId="76EE964F" w14:textId="77777777" w:rsidR="004A56E0" w:rsidRDefault="004A56E0" w:rsidP="004A56E0">
      <w:pPr>
        <w:spacing w:after="0" w:line="240" w:lineRule="auto"/>
        <w:contextualSpacing/>
        <w:jc w:val="both"/>
        <w:rPr>
          <w:rFonts w:ascii="Times New Roman" w:hAnsi="Times New Roman"/>
          <w:sz w:val="24"/>
          <w:szCs w:val="24"/>
        </w:rPr>
      </w:pPr>
    </w:p>
    <w:p w14:paraId="3A095AF9" w14:textId="77777777" w:rsidR="004A56E0" w:rsidRDefault="004A56E0" w:rsidP="004A56E0">
      <w:pPr>
        <w:spacing w:after="0" w:line="240" w:lineRule="auto"/>
        <w:contextualSpacing/>
        <w:jc w:val="both"/>
        <w:rPr>
          <w:rFonts w:ascii="Times New Roman" w:hAnsi="Times New Roman"/>
          <w:sz w:val="24"/>
          <w:szCs w:val="24"/>
        </w:rPr>
      </w:pPr>
    </w:p>
    <w:p w14:paraId="13F3C91E" w14:textId="77777777" w:rsidR="004A56E0" w:rsidRDefault="004A56E0" w:rsidP="004A56E0">
      <w:pPr>
        <w:spacing w:after="0" w:line="240" w:lineRule="auto"/>
        <w:contextualSpacing/>
        <w:jc w:val="both"/>
        <w:rPr>
          <w:rFonts w:ascii="Times New Roman" w:hAnsi="Times New Roman"/>
          <w:sz w:val="24"/>
          <w:szCs w:val="24"/>
        </w:rPr>
      </w:pPr>
    </w:p>
    <w:p w14:paraId="0A774264" w14:textId="77777777" w:rsidR="004A56E0" w:rsidRDefault="004A56E0" w:rsidP="004A56E0">
      <w:pPr>
        <w:spacing w:after="0" w:line="240" w:lineRule="auto"/>
        <w:contextualSpacing/>
        <w:jc w:val="both"/>
        <w:rPr>
          <w:rFonts w:ascii="Times New Roman" w:hAnsi="Times New Roman"/>
          <w:sz w:val="24"/>
          <w:szCs w:val="24"/>
        </w:rPr>
      </w:pPr>
    </w:p>
    <w:p w14:paraId="1C3ABC8A" w14:textId="77777777" w:rsidR="004A56E0" w:rsidRDefault="004A56E0" w:rsidP="004A56E0">
      <w:pPr>
        <w:spacing w:after="0" w:line="240" w:lineRule="auto"/>
        <w:contextualSpacing/>
        <w:jc w:val="both"/>
        <w:rPr>
          <w:rFonts w:ascii="Times New Roman" w:hAnsi="Times New Roman"/>
          <w:sz w:val="24"/>
          <w:szCs w:val="24"/>
        </w:rPr>
      </w:pPr>
    </w:p>
    <w:p w14:paraId="145FB52E" w14:textId="77777777" w:rsidR="004A56E0" w:rsidRDefault="004A56E0" w:rsidP="004A56E0">
      <w:pPr>
        <w:spacing w:after="0" w:line="240" w:lineRule="auto"/>
        <w:contextualSpacing/>
        <w:jc w:val="both"/>
        <w:rPr>
          <w:rFonts w:ascii="Times New Roman" w:hAnsi="Times New Roman"/>
          <w:sz w:val="24"/>
          <w:szCs w:val="24"/>
        </w:rPr>
      </w:pPr>
    </w:p>
    <w:p w14:paraId="36B65E48" w14:textId="77777777" w:rsidR="004A56E0" w:rsidRDefault="004A56E0" w:rsidP="004A56E0">
      <w:pPr>
        <w:spacing w:after="0" w:line="240" w:lineRule="auto"/>
        <w:contextualSpacing/>
        <w:jc w:val="both"/>
        <w:rPr>
          <w:rFonts w:ascii="Times New Roman" w:hAnsi="Times New Roman"/>
          <w:sz w:val="24"/>
          <w:szCs w:val="24"/>
        </w:rPr>
      </w:pPr>
    </w:p>
    <w:p w14:paraId="0D4BCF52" w14:textId="77777777" w:rsidR="004A56E0" w:rsidRDefault="004A56E0" w:rsidP="004A56E0">
      <w:pPr>
        <w:spacing w:after="0" w:line="240" w:lineRule="auto"/>
        <w:contextualSpacing/>
        <w:jc w:val="both"/>
        <w:rPr>
          <w:rFonts w:ascii="Times New Roman" w:hAnsi="Times New Roman"/>
          <w:sz w:val="24"/>
          <w:szCs w:val="24"/>
        </w:rPr>
      </w:pPr>
    </w:p>
    <w:p w14:paraId="305D2421" w14:textId="77777777" w:rsidR="004A56E0" w:rsidRDefault="004A56E0" w:rsidP="004A56E0">
      <w:pPr>
        <w:spacing w:after="0" w:line="240" w:lineRule="auto"/>
        <w:contextualSpacing/>
        <w:jc w:val="both"/>
        <w:rPr>
          <w:rFonts w:ascii="Times New Roman" w:hAnsi="Times New Roman"/>
          <w:sz w:val="24"/>
          <w:szCs w:val="24"/>
        </w:rPr>
      </w:pPr>
    </w:p>
    <w:p w14:paraId="003FC754" w14:textId="77777777" w:rsidR="004A56E0" w:rsidRDefault="004A56E0" w:rsidP="004A56E0">
      <w:pPr>
        <w:spacing w:after="0" w:line="240" w:lineRule="auto"/>
        <w:contextualSpacing/>
        <w:jc w:val="both"/>
        <w:rPr>
          <w:rFonts w:ascii="Times New Roman" w:hAnsi="Times New Roman"/>
          <w:sz w:val="24"/>
          <w:szCs w:val="24"/>
        </w:rPr>
      </w:pPr>
    </w:p>
    <w:p w14:paraId="29CEA3FB" w14:textId="77777777" w:rsidR="004A56E0" w:rsidRDefault="004A56E0" w:rsidP="004A56E0">
      <w:pPr>
        <w:spacing w:after="0" w:line="240" w:lineRule="auto"/>
        <w:contextualSpacing/>
        <w:jc w:val="both"/>
        <w:rPr>
          <w:rFonts w:ascii="Times New Roman" w:hAnsi="Times New Roman"/>
          <w:sz w:val="24"/>
          <w:szCs w:val="24"/>
        </w:rPr>
      </w:pPr>
    </w:p>
    <w:p w14:paraId="77758C14" w14:textId="77777777" w:rsidR="004A56E0" w:rsidRDefault="004A56E0" w:rsidP="004A56E0">
      <w:pPr>
        <w:spacing w:after="0" w:line="240" w:lineRule="auto"/>
        <w:contextualSpacing/>
        <w:jc w:val="both"/>
        <w:rPr>
          <w:rFonts w:ascii="Times New Roman" w:hAnsi="Times New Roman"/>
          <w:sz w:val="24"/>
          <w:szCs w:val="24"/>
        </w:rPr>
      </w:pPr>
    </w:p>
    <w:p w14:paraId="738BD6D2" w14:textId="77777777" w:rsidR="004A56E0" w:rsidRDefault="004A56E0" w:rsidP="004A56E0">
      <w:pPr>
        <w:spacing w:after="0" w:line="240" w:lineRule="auto"/>
        <w:contextualSpacing/>
        <w:jc w:val="both"/>
        <w:rPr>
          <w:rFonts w:ascii="Times New Roman" w:hAnsi="Times New Roman"/>
          <w:sz w:val="24"/>
          <w:szCs w:val="24"/>
        </w:rPr>
      </w:pPr>
    </w:p>
    <w:p w14:paraId="56BD245C" w14:textId="77777777" w:rsidR="004A56E0" w:rsidRDefault="004A56E0" w:rsidP="004A56E0">
      <w:pPr>
        <w:spacing w:after="0" w:line="240" w:lineRule="auto"/>
        <w:contextualSpacing/>
        <w:jc w:val="both"/>
        <w:rPr>
          <w:rFonts w:ascii="Times New Roman" w:hAnsi="Times New Roman"/>
          <w:sz w:val="24"/>
          <w:szCs w:val="24"/>
        </w:rPr>
      </w:pPr>
    </w:p>
    <w:p w14:paraId="088D042A" w14:textId="77777777" w:rsidR="004A56E0" w:rsidRPr="00CD009B" w:rsidRDefault="004A56E0" w:rsidP="004A56E0">
      <w:pPr>
        <w:pStyle w:val="NormalWeb"/>
        <w:spacing w:before="0" w:beforeAutospacing="0" w:after="0" w:afterAutospacing="0"/>
        <w:contextualSpacing/>
        <w:jc w:val="both"/>
      </w:pPr>
      <w:r w:rsidRPr="00CD009B">
        <w:rPr>
          <w:rStyle w:val="Strong"/>
          <w:rFonts w:eastAsiaTheme="majorEastAsia"/>
        </w:rPr>
        <w:lastRenderedPageBreak/>
        <w:t xml:space="preserve">Ο.Λ.Μ.Ε.                                                                    </w:t>
      </w:r>
    </w:p>
    <w:p w14:paraId="24E583AB" w14:textId="77777777" w:rsidR="004A56E0" w:rsidRPr="00CD009B" w:rsidRDefault="004A56E0" w:rsidP="004A56E0">
      <w:pPr>
        <w:pStyle w:val="NormalWeb"/>
        <w:spacing w:before="0" w:beforeAutospacing="0" w:after="0" w:afterAutospacing="0"/>
        <w:contextualSpacing/>
        <w:jc w:val="both"/>
      </w:pPr>
      <w:r w:rsidRPr="00CD009B">
        <w:t>Ερμού &amp; Κορνάρου 2</w:t>
      </w:r>
    </w:p>
    <w:p w14:paraId="13F90ABE" w14:textId="77777777" w:rsidR="004A56E0" w:rsidRPr="00CD009B" w:rsidRDefault="004A56E0" w:rsidP="004A56E0">
      <w:pPr>
        <w:pStyle w:val="NormalWeb"/>
        <w:spacing w:before="0" w:beforeAutospacing="0" w:after="0" w:afterAutospacing="0"/>
        <w:contextualSpacing/>
        <w:jc w:val="both"/>
      </w:pPr>
      <w:r w:rsidRPr="00CD009B">
        <w:t>ΤΗΛ: 210 32 30 073 – 32 21 255</w:t>
      </w:r>
    </w:p>
    <w:p w14:paraId="541DE9C6" w14:textId="77777777" w:rsidR="004A56E0" w:rsidRPr="00CD009B" w:rsidRDefault="004A56E0" w:rsidP="004A56E0">
      <w:pPr>
        <w:pStyle w:val="NormalWeb"/>
        <w:spacing w:before="0" w:beforeAutospacing="0" w:after="0" w:afterAutospacing="0"/>
        <w:contextualSpacing/>
        <w:jc w:val="both"/>
      </w:pPr>
      <w:r w:rsidRPr="00CD009B">
        <w:rPr>
          <w:u w:val="single"/>
        </w:rPr>
        <w:t>www.olme.gr</w:t>
      </w:r>
    </w:p>
    <w:p w14:paraId="1A9E271A" w14:textId="77777777" w:rsidR="004A56E0" w:rsidRPr="00CD009B" w:rsidRDefault="004A56E0" w:rsidP="004A56E0">
      <w:pPr>
        <w:pStyle w:val="NormalWeb"/>
        <w:spacing w:before="0" w:beforeAutospacing="0" w:after="0" w:afterAutospacing="0"/>
        <w:contextualSpacing/>
        <w:jc w:val="both"/>
        <w:rPr>
          <w:bCs/>
        </w:rPr>
      </w:pPr>
      <w:r w:rsidRPr="00CD009B">
        <w:rPr>
          <w:lang w:val="en-US"/>
        </w:rPr>
        <w:t>e</w:t>
      </w:r>
      <w:r w:rsidRPr="00CD009B">
        <w:t>-</w:t>
      </w:r>
      <w:r w:rsidRPr="00CD009B">
        <w:rPr>
          <w:lang w:val="en-US"/>
        </w:rPr>
        <w:t>mail</w:t>
      </w:r>
      <w:r w:rsidRPr="00CD009B">
        <w:t xml:space="preserve">: </w:t>
      </w:r>
      <w:hyperlink r:id="rId15" w:history="1">
        <w:r w:rsidRPr="00CD009B">
          <w:rPr>
            <w:rStyle w:val="Hyperlink"/>
            <w:rFonts w:eastAsiaTheme="majorEastAsia"/>
            <w:lang w:val="en-US"/>
          </w:rPr>
          <w:t>olme</w:t>
        </w:r>
        <w:r w:rsidRPr="00CD009B">
          <w:rPr>
            <w:rStyle w:val="Hyperlink"/>
            <w:rFonts w:eastAsiaTheme="majorEastAsia"/>
          </w:rPr>
          <w:t>@</w:t>
        </w:r>
        <w:r w:rsidRPr="00CD009B">
          <w:rPr>
            <w:rStyle w:val="Hyperlink"/>
            <w:rFonts w:eastAsiaTheme="majorEastAsia"/>
            <w:lang w:val="en-US"/>
          </w:rPr>
          <w:t>otenet</w:t>
        </w:r>
        <w:r w:rsidRPr="00CD009B">
          <w:rPr>
            <w:rStyle w:val="Hyperlink"/>
            <w:rFonts w:eastAsiaTheme="majorEastAsia"/>
          </w:rPr>
          <w:t>.</w:t>
        </w:r>
        <w:r w:rsidRPr="00CD009B">
          <w:rPr>
            <w:rStyle w:val="Hyperlink"/>
            <w:rFonts w:eastAsiaTheme="majorEastAsia"/>
            <w:lang w:val="en-US"/>
          </w:rPr>
          <w:t>gr</w:t>
        </w:r>
      </w:hyperlink>
      <w:r w:rsidRPr="00CD009B">
        <w:rPr>
          <w:lang w:val="en-US"/>
        </w:rPr>
        <w:t>                                           </w:t>
      </w:r>
      <w:r>
        <w:tab/>
      </w:r>
      <w:r w:rsidRPr="00CD009B">
        <w:rPr>
          <w:lang w:val="en-US"/>
        </w:rPr>
        <w:t> </w:t>
      </w:r>
      <w:r w:rsidRPr="00CD009B">
        <w:t xml:space="preserve">  </w:t>
      </w:r>
      <w:r w:rsidRPr="00CD009B">
        <w:rPr>
          <w:bCs/>
        </w:rPr>
        <w:t xml:space="preserve">Αθήνα, </w:t>
      </w:r>
      <w:proofErr w:type="gramStart"/>
      <w:r w:rsidRPr="00CD009B">
        <w:rPr>
          <w:bCs/>
        </w:rPr>
        <w:t>01/04/2024</w:t>
      </w:r>
      <w:proofErr w:type="gramEnd"/>
    </w:p>
    <w:p w14:paraId="404EBF93" w14:textId="77777777" w:rsidR="004A56E0" w:rsidRPr="00CD009B" w:rsidRDefault="004A56E0" w:rsidP="004A56E0">
      <w:pPr>
        <w:spacing w:after="0" w:line="240" w:lineRule="auto"/>
        <w:ind w:left="5040" w:firstLine="720"/>
        <w:contextualSpacing/>
        <w:jc w:val="both"/>
        <w:rPr>
          <w:rFonts w:ascii="Times New Roman" w:hAnsi="Times New Roman"/>
          <w:sz w:val="24"/>
          <w:szCs w:val="24"/>
        </w:rPr>
      </w:pPr>
      <w:r w:rsidRPr="00CD009B">
        <w:rPr>
          <w:rFonts w:ascii="Times New Roman" w:hAnsi="Times New Roman"/>
          <w:sz w:val="24"/>
          <w:szCs w:val="24"/>
        </w:rPr>
        <w:t xml:space="preserve">  Α.Π.: 2463</w:t>
      </w:r>
    </w:p>
    <w:p w14:paraId="28184DE9" w14:textId="77777777" w:rsidR="004A56E0" w:rsidRPr="00CD009B" w:rsidRDefault="004A56E0" w:rsidP="004A56E0">
      <w:pPr>
        <w:spacing w:after="0" w:line="240" w:lineRule="auto"/>
        <w:contextualSpacing/>
        <w:jc w:val="both"/>
        <w:rPr>
          <w:rFonts w:ascii="Times New Roman" w:hAnsi="Times New Roman"/>
          <w:b/>
          <w:sz w:val="24"/>
          <w:szCs w:val="24"/>
        </w:rPr>
      </w:pPr>
    </w:p>
    <w:p w14:paraId="47719F83" w14:textId="77777777" w:rsidR="004A56E0" w:rsidRDefault="004A56E0" w:rsidP="004A56E0">
      <w:pPr>
        <w:spacing w:after="0" w:line="240" w:lineRule="auto"/>
        <w:contextualSpacing/>
        <w:jc w:val="center"/>
        <w:rPr>
          <w:rFonts w:ascii="Times New Roman" w:hAnsi="Times New Roman"/>
          <w:b/>
          <w:sz w:val="24"/>
          <w:szCs w:val="24"/>
        </w:rPr>
      </w:pPr>
    </w:p>
    <w:p w14:paraId="6D014372"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ΨΗΦΙΣΜΑ ΓΣ ΠΡΟΕΔΡΩΝ ΕΛΜΕ (30/3/2024)</w:t>
      </w:r>
    </w:p>
    <w:p w14:paraId="64856AF7" w14:textId="77777777" w:rsidR="004A56E0" w:rsidRPr="00CD009B" w:rsidRDefault="004A56E0" w:rsidP="004A56E0">
      <w:pPr>
        <w:spacing w:after="0" w:line="240" w:lineRule="auto"/>
        <w:contextualSpacing/>
        <w:jc w:val="center"/>
        <w:rPr>
          <w:rFonts w:ascii="Times New Roman" w:hAnsi="Times New Roman"/>
          <w:b/>
          <w:sz w:val="24"/>
          <w:szCs w:val="24"/>
        </w:rPr>
      </w:pPr>
      <w:r w:rsidRPr="00CD009B">
        <w:rPr>
          <w:rFonts w:ascii="Times New Roman" w:hAnsi="Times New Roman"/>
          <w:b/>
          <w:sz w:val="24"/>
          <w:szCs w:val="24"/>
        </w:rPr>
        <w:t>Να σταματήσουν τώρα οι προσπάθειες τρομοκράτησης των εκπαιδευτικών από τον ΔΔΕ Σάμου</w:t>
      </w:r>
    </w:p>
    <w:p w14:paraId="6D657DFD" w14:textId="77777777" w:rsidR="004A56E0" w:rsidRDefault="004A56E0" w:rsidP="004A56E0">
      <w:pPr>
        <w:spacing w:after="0" w:line="240" w:lineRule="auto"/>
        <w:contextualSpacing/>
        <w:jc w:val="both"/>
        <w:rPr>
          <w:rFonts w:ascii="Times New Roman" w:hAnsi="Times New Roman"/>
          <w:sz w:val="24"/>
          <w:szCs w:val="24"/>
        </w:rPr>
      </w:pPr>
    </w:p>
    <w:p w14:paraId="699F4134"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Η ΓΣ των Προέδρων καταγγέλλει το πρωτοφανές περιστατικό τρομοκράτησης των μελών της ΕΛΜΕ Σάμου. Δύο συνάδελφοι κλήθηκαν στις 21/3/2024 για εξέταση στο πλαίσιο διενέργειας ΕΔΕ, επειδή δεν πραγματοποίησαν εξ αποστάσεως διδασκαλία, όταν το σχολείο του τελούσε υπό κατάληψη για δύο ημέρες. Οι συνάδελφοι είχαν ενημερώσει με ψηφιακά υπογεγραμμένη δήλωση τον Διευθυντή του σχολείου τους,  για τον οποίο γίνεται επίσης ΕΔΕ, ότι αντιμετώπιζαν τεχνικό πρόβλημα και δεν μπορούσαν να συνδεθούν.</w:t>
      </w:r>
    </w:p>
    <w:p w14:paraId="1D95501E" w14:textId="77777777" w:rsidR="004A56E0" w:rsidRPr="00CD009B" w:rsidRDefault="004A56E0" w:rsidP="004A56E0">
      <w:pPr>
        <w:spacing w:after="0" w:line="240" w:lineRule="auto"/>
        <w:contextualSpacing/>
        <w:jc w:val="both"/>
        <w:rPr>
          <w:rFonts w:ascii="Times New Roman" w:hAnsi="Times New Roman"/>
          <w:sz w:val="24"/>
          <w:szCs w:val="24"/>
        </w:rPr>
      </w:pPr>
      <w:r w:rsidRPr="00CD009B">
        <w:rPr>
          <w:rFonts w:ascii="Times New Roman" w:hAnsi="Times New Roman"/>
          <w:sz w:val="24"/>
          <w:szCs w:val="24"/>
        </w:rPr>
        <w:t>Παρόλα αυτά ο προϊστάμενος της ΔΔΕ Σάμου, χωρίς προηγουμένως να ζητήσει γραπτές ή προφορικές εξηγήσεις από τους συναδέλφους, προχώρησε απευθείας σε διενέργεια ΕΔΕ σε βάρος τους.</w:t>
      </w:r>
    </w:p>
    <w:p w14:paraId="042F5BC7"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Η τηλεκπαίδευση μέσω WEBEX στα κατειλημμένα σχολεία είχει στόχο από τη μία να αποσιωπήσει και να αναστείλει τις αγωνιστικές διαθέσεις των μαθητών/τριών, αφού οι εκπαιδευτικοί υποχρεούνται να τους βάζουν απουσίες και από την άλλη να χειραγωγήσει τους/τις εκπαιδευτικούς, αναθέτοντάς τους το ρόλο του καταδότη, δυναμιτίζοντας έτσι το σχολικό κλίμα.</w:t>
      </w:r>
    </w:p>
    <w:p w14:paraId="27E0A2B5"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Τον τελευταίο καιρό πολλές ΔΔΕ προχωρούν σε διώξεις με σκοπό την τρομοκράτηση και την κάμψη των αντιστάσεων των εκπαιδευτικών στην αντίθεσή τους απέναντι στην αντιεκπαιδευτική πολιτική του ΥΠΑΙΘΑ, συναγωνιζόμενες την πάγια αυταρχική πρακτική του υπουργείου σε κάθε αγωνιστική και συνδικαλιστική δράση.</w:t>
      </w:r>
    </w:p>
    <w:p w14:paraId="6FCEC32E" w14:textId="77777777" w:rsidR="004A56E0" w:rsidRPr="00CD009B" w:rsidRDefault="004A56E0" w:rsidP="004A56E0">
      <w:pPr>
        <w:spacing w:after="0" w:line="240" w:lineRule="auto"/>
        <w:ind w:firstLine="720"/>
        <w:contextualSpacing/>
        <w:jc w:val="both"/>
        <w:rPr>
          <w:rFonts w:ascii="Times New Roman" w:hAnsi="Times New Roman"/>
          <w:sz w:val="24"/>
          <w:szCs w:val="24"/>
        </w:rPr>
      </w:pPr>
      <w:r w:rsidRPr="00CD009B">
        <w:rPr>
          <w:rFonts w:ascii="Times New Roman" w:hAnsi="Times New Roman"/>
          <w:sz w:val="24"/>
          <w:szCs w:val="24"/>
        </w:rPr>
        <w:t>Είναι ξεκάθαρο πως η στάση τρομοκράτησης που τηρεί το ΥΠΑΙΘΑ και εκτείνεται από την τηλεκπαίδευση στα υπό κατάληψη σχολεία μέχρι την αξιολόγηση, αναπαράγεται με τέτοιου είδους ενέργειες και από τον προϊστάμενο της ΔΔΕ Σάμου και οδηγεί το σχολικό κλίμα σε διάλυση, δυσκολεύοντας την παιδαγωγική διαδικασία.</w:t>
      </w:r>
    </w:p>
    <w:p w14:paraId="6A22BC36" w14:textId="77777777" w:rsidR="004A56E0" w:rsidRPr="00CD009B" w:rsidRDefault="004A56E0" w:rsidP="004A56E0">
      <w:pPr>
        <w:spacing w:after="0" w:line="240" w:lineRule="auto"/>
        <w:ind w:firstLine="720"/>
        <w:contextualSpacing/>
        <w:jc w:val="both"/>
        <w:rPr>
          <w:rFonts w:ascii="Times New Roman" w:hAnsi="Times New Roman"/>
          <w:b/>
          <w:sz w:val="24"/>
          <w:szCs w:val="24"/>
        </w:rPr>
      </w:pPr>
      <w:r w:rsidRPr="00CD009B">
        <w:rPr>
          <w:rFonts w:ascii="Times New Roman" w:hAnsi="Times New Roman"/>
          <w:b/>
          <w:sz w:val="24"/>
          <w:szCs w:val="24"/>
        </w:rPr>
        <w:t>Η ΓΣ Προέδρων δηλώνει ότι δε θα αφήσει να περάσει αυτή η προσπάθεια τρομοκράτησης προς τα μέλη μας</w:t>
      </w:r>
    </w:p>
    <w:p w14:paraId="519B513D" w14:textId="77777777" w:rsidR="004A56E0" w:rsidRPr="00CD009B" w:rsidRDefault="004A56E0" w:rsidP="004A56E0">
      <w:pPr>
        <w:spacing w:after="0" w:line="240" w:lineRule="auto"/>
        <w:ind w:firstLine="720"/>
        <w:contextualSpacing/>
        <w:jc w:val="both"/>
        <w:rPr>
          <w:rFonts w:ascii="Times New Roman" w:hAnsi="Times New Roman"/>
          <w:b/>
          <w:sz w:val="24"/>
          <w:szCs w:val="24"/>
        </w:rPr>
      </w:pPr>
      <w:r w:rsidRPr="00CD009B">
        <w:rPr>
          <w:rFonts w:ascii="Times New Roman" w:hAnsi="Times New Roman"/>
          <w:b/>
          <w:sz w:val="24"/>
          <w:szCs w:val="24"/>
        </w:rPr>
        <w:t>Απαιτούμε να σταματήσει τώρα η ΕΔΕ σε βάρος των τριών μελών μας.</w:t>
      </w:r>
    </w:p>
    <w:p w14:paraId="4E886108" w14:textId="77777777" w:rsidR="004A56E0" w:rsidRDefault="004A56E0" w:rsidP="004A56E0">
      <w:pPr>
        <w:spacing w:after="0" w:line="240" w:lineRule="auto"/>
        <w:ind w:firstLine="720"/>
        <w:contextualSpacing/>
        <w:jc w:val="both"/>
        <w:rPr>
          <w:rFonts w:ascii="Times New Roman" w:hAnsi="Times New Roman"/>
          <w:b/>
          <w:sz w:val="24"/>
          <w:szCs w:val="24"/>
        </w:rPr>
      </w:pPr>
      <w:r w:rsidRPr="00CD009B">
        <w:rPr>
          <w:rFonts w:ascii="Times New Roman" w:hAnsi="Times New Roman"/>
          <w:b/>
          <w:sz w:val="24"/>
          <w:szCs w:val="24"/>
        </w:rPr>
        <w:t>Καλούμες όλες και όλους τις/τους συναδέλφους/ισσες να συσπειρωθούν στο σωματείο και να υπερασπιστούν τα δικαιώματα και τις ελευθερίες εκπαιδευτικών και μαθητών/τριών.</w:t>
      </w:r>
    </w:p>
    <w:p w14:paraId="60FF61DF" w14:textId="77777777" w:rsidR="004A56E0" w:rsidRDefault="004A56E0" w:rsidP="004A56E0">
      <w:pPr>
        <w:spacing w:after="0" w:line="240" w:lineRule="auto"/>
        <w:ind w:firstLine="720"/>
        <w:contextualSpacing/>
        <w:jc w:val="both"/>
        <w:rPr>
          <w:rFonts w:ascii="Times New Roman" w:hAnsi="Times New Roman"/>
          <w:b/>
          <w:sz w:val="24"/>
          <w:szCs w:val="24"/>
        </w:rPr>
      </w:pPr>
    </w:p>
    <w:p w14:paraId="405A8C6A" w14:textId="77777777" w:rsidR="004A56E0" w:rsidRDefault="004A56E0" w:rsidP="004A56E0">
      <w:pPr>
        <w:pStyle w:val="NoSpacing"/>
      </w:pPr>
      <w:r>
        <w:t>Από τη Γ.Σ. των Προέδρων των ΕΛΜΕ</w:t>
      </w:r>
    </w:p>
    <w:p w14:paraId="4F9D7435" w14:textId="549F1BFA" w:rsidR="002778DA" w:rsidRDefault="004A56E0" w:rsidP="004A56E0">
      <w:pPr>
        <w:pStyle w:val="NoSpacing"/>
        <w:rPr>
          <w:sz w:val="28"/>
          <w:szCs w:val="28"/>
        </w:rPr>
      </w:pPr>
      <w:r w:rsidRPr="003E2611">
        <w:rPr>
          <w:noProof/>
          <w:lang w:eastAsia="el-GR"/>
        </w:rPr>
        <w:drawing>
          <wp:inline distT="0" distB="0" distL="0" distR="0" wp14:anchorId="29EB9CFC" wp14:editId="5BD72731">
            <wp:extent cx="971550" cy="971550"/>
            <wp:effectExtent l="0" t="0" r="0" b="0"/>
            <wp:docPr id="2033415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sectPr w:rsidR="002778DA">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1E65" w14:textId="77777777" w:rsidR="002778DA" w:rsidRDefault="002778DA" w:rsidP="002778DA">
      <w:pPr>
        <w:spacing w:after="0" w:line="240" w:lineRule="auto"/>
      </w:pPr>
      <w:r>
        <w:separator/>
      </w:r>
    </w:p>
  </w:endnote>
  <w:endnote w:type="continuationSeparator" w:id="0">
    <w:p w14:paraId="01338498" w14:textId="77777777" w:rsidR="002778DA" w:rsidRDefault="002778DA" w:rsidP="0027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778170"/>
      <w:docPartObj>
        <w:docPartGallery w:val="Page Numbers (Bottom of Page)"/>
        <w:docPartUnique/>
      </w:docPartObj>
    </w:sdtPr>
    <w:sdtEndPr>
      <w:rPr>
        <w:noProof/>
      </w:rPr>
    </w:sdtEndPr>
    <w:sdtContent>
      <w:p w14:paraId="11ABD290" w14:textId="75D87B84" w:rsidR="002778DA" w:rsidRDefault="002778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F05F79" w14:textId="77777777" w:rsidR="002778DA" w:rsidRDefault="0027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AD31" w14:textId="77777777" w:rsidR="002778DA" w:rsidRDefault="002778DA" w:rsidP="002778DA">
      <w:pPr>
        <w:spacing w:after="0" w:line="240" w:lineRule="auto"/>
      </w:pPr>
      <w:r>
        <w:separator/>
      </w:r>
    </w:p>
  </w:footnote>
  <w:footnote w:type="continuationSeparator" w:id="0">
    <w:p w14:paraId="48B4A506" w14:textId="77777777" w:rsidR="002778DA" w:rsidRDefault="002778DA" w:rsidP="00277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7D4"/>
    <w:multiLevelType w:val="hybridMultilevel"/>
    <w:tmpl w:val="E8C44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7F67B14"/>
    <w:multiLevelType w:val="hybridMultilevel"/>
    <w:tmpl w:val="11568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71073A"/>
    <w:multiLevelType w:val="hybridMultilevel"/>
    <w:tmpl w:val="B40A7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24443785">
    <w:abstractNumId w:val="2"/>
  </w:num>
  <w:num w:numId="2" w16cid:durableId="90207755">
    <w:abstractNumId w:val="1"/>
  </w:num>
  <w:num w:numId="3" w16cid:durableId="55261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EF"/>
    <w:rsid w:val="001D2B21"/>
    <w:rsid w:val="002778DA"/>
    <w:rsid w:val="00292DDF"/>
    <w:rsid w:val="00294564"/>
    <w:rsid w:val="004A56E0"/>
    <w:rsid w:val="00971649"/>
    <w:rsid w:val="00976D5D"/>
    <w:rsid w:val="00E17DEF"/>
    <w:rsid w:val="00E418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BB34"/>
  <w15:chartTrackingRefBased/>
  <w15:docId w15:val="{28F72A9F-C422-4997-87BC-5D0BF2C1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F"/>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E17DE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17DE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17DE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17DEF"/>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17DEF"/>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17DEF"/>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17DEF"/>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17DEF"/>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17DEF"/>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D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7D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7D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7D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7D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7D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7D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7D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7DEF"/>
    <w:rPr>
      <w:rFonts w:eastAsiaTheme="majorEastAsia" w:cstheme="majorBidi"/>
      <w:color w:val="272727" w:themeColor="text1" w:themeTint="D8"/>
    </w:rPr>
  </w:style>
  <w:style w:type="paragraph" w:styleId="Title">
    <w:name w:val="Title"/>
    <w:basedOn w:val="Normal"/>
    <w:next w:val="Normal"/>
    <w:link w:val="TitleChar"/>
    <w:uiPriority w:val="10"/>
    <w:qFormat/>
    <w:rsid w:val="00E17DE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17D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7DE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17D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7DEF"/>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E17DEF"/>
    <w:rPr>
      <w:i/>
      <w:iCs/>
      <w:color w:val="404040" w:themeColor="text1" w:themeTint="BF"/>
    </w:rPr>
  </w:style>
  <w:style w:type="paragraph" w:styleId="ListParagraph">
    <w:name w:val="List Paragraph"/>
    <w:basedOn w:val="Normal"/>
    <w:uiPriority w:val="34"/>
    <w:qFormat/>
    <w:rsid w:val="00E17DEF"/>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E17DEF"/>
    <w:rPr>
      <w:i/>
      <w:iCs/>
      <w:color w:val="0F4761" w:themeColor="accent1" w:themeShade="BF"/>
    </w:rPr>
  </w:style>
  <w:style w:type="paragraph" w:styleId="IntenseQuote">
    <w:name w:val="Intense Quote"/>
    <w:basedOn w:val="Normal"/>
    <w:next w:val="Normal"/>
    <w:link w:val="IntenseQuoteChar"/>
    <w:uiPriority w:val="30"/>
    <w:qFormat/>
    <w:rsid w:val="00E17DE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17DEF"/>
    <w:rPr>
      <w:i/>
      <w:iCs/>
      <w:color w:val="0F4761" w:themeColor="accent1" w:themeShade="BF"/>
    </w:rPr>
  </w:style>
  <w:style w:type="character" w:styleId="IntenseReference">
    <w:name w:val="Intense Reference"/>
    <w:basedOn w:val="DefaultParagraphFont"/>
    <w:uiPriority w:val="32"/>
    <w:qFormat/>
    <w:rsid w:val="00E17DEF"/>
    <w:rPr>
      <w:b/>
      <w:bCs/>
      <w:smallCaps/>
      <w:color w:val="0F4761" w:themeColor="accent1" w:themeShade="BF"/>
      <w:spacing w:val="5"/>
    </w:rPr>
  </w:style>
  <w:style w:type="paragraph" w:styleId="NormalWeb">
    <w:name w:val="Normal (Web)"/>
    <w:basedOn w:val="Normal"/>
    <w:uiPriority w:val="99"/>
    <w:unhideWhenUsed/>
    <w:qFormat/>
    <w:rsid w:val="00E17DEF"/>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E17DEF"/>
    <w:rPr>
      <w:b/>
      <w:bCs/>
    </w:rPr>
  </w:style>
  <w:style w:type="character" w:styleId="Hyperlink">
    <w:name w:val="Hyperlink"/>
    <w:uiPriority w:val="99"/>
    <w:unhideWhenUsed/>
    <w:rsid w:val="00E17DEF"/>
    <w:rPr>
      <w:color w:val="0000FF"/>
      <w:u w:val="single"/>
    </w:rPr>
  </w:style>
  <w:style w:type="paragraph" w:customStyle="1" w:styleId="Default">
    <w:name w:val="Default"/>
    <w:rsid w:val="001D2B2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1">
    <w:name w:val="Υπερ-σύνδεση1"/>
    <w:rsid w:val="001D2B21"/>
    <w:rPr>
      <w:color w:val="0000FF"/>
      <w:u w:val="single"/>
    </w:rPr>
  </w:style>
  <w:style w:type="paragraph" w:styleId="NoSpacing">
    <w:name w:val="No Spacing"/>
    <w:basedOn w:val="Normal"/>
    <w:autoRedefine/>
    <w:uiPriority w:val="1"/>
    <w:qFormat/>
    <w:rsid w:val="001D2B21"/>
    <w:pPr>
      <w:spacing w:after="0"/>
      <w:jc w:val="right"/>
    </w:pPr>
    <w:rPr>
      <w:rFonts w:ascii="Times New Roman" w:hAnsi="Times New Roman" w:cs="Arial"/>
      <w:sz w:val="24"/>
      <w:szCs w:val="24"/>
    </w:rPr>
  </w:style>
  <w:style w:type="paragraph" w:styleId="Header">
    <w:name w:val="header"/>
    <w:basedOn w:val="Normal"/>
    <w:link w:val="HeaderChar"/>
    <w:uiPriority w:val="99"/>
    <w:unhideWhenUsed/>
    <w:rsid w:val="002778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8DA"/>
    <w:rPr>
      <w:rFonts w:ascii="Calibri" w:eastAsia="Calibri" w:hAnsi="Calibri" w:cs="Times New Roman"/>
      <w:kern w:val="0"/>
      <w14:ligatures w14:val="none"/>
    </w:rPr>
  </w:style>
  <w:style w:type="paragraph" w:styleId="Footer">
    <w:name w:val="footer"/>
    <w:basedOn w:val="Normal"/>
    <w:link w:val="FooterChar"/>
    <w:uiPriority w:val="99"/>
    <w:unhideWhenUsed/>
    <w:rsid w:val="002778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8D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me@otenet.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me@otenet.gr" TargetMode="External"/><Relationship Id="rId12" Type="http://schemas.openxmlformats.org/officeDocument/2006/relationships/hyperlink" Target="mailto:olme@otenet.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me@otenet.gr" TargetMode="External"/><Relationship Id="rId5" Type="http://schemas.openxmlformats.org/officeDocument/2006/relationships/footnotes" Target="footnotes.xml"/><Relationship Id="rId15" Type="http://schemas.openxmlformats.org/officeDocument/2006/relationships/hyperlink" Target="mailto:olme@otenet.g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olme@otenet.gr" TargetMode="External"/><Relationship Id="rId14" Type="http://schemas.openxmlformats.org/officeDocument/2006/relationships/hyperlink" Target="mailto:olme@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1745</Words>
  <Characters>9426</Characters>
  <Application>Microsoft Office Word</Application>
  <DocSecurity>0</DocSecurity>
  <Lines>78</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ΟΜΟΣΠΟΝΔΙΑ ΛΕΙΤΟΥΡΓΩΝ ΜΕΣΗΣ ΕΚΠΑΙΔΕΥΣΗΣ  ΟΜΟΣΠΟΝΔΙΑ ΛΕΙΤΟΥΡΓΩΝ ΜΕΣΗΣ ΕΚΠΑΙΔΕΥΣΗΣ</dc:creator>
  <cp:keywords/>
  <dc:description/>
  <cp:lastModifiedBy>ΟΜΟΣΠΟΝΔΙΑ ΛΕΙΤΟΥΡΓΩΝ ΜΕΣΗΣ ΕΚΠΑΙΔΕΥΣΗΣ  ΟΜΟΣΠΟΝΔΙΑ ΛΕΙΤΟΥΡΓΩΝ ΜΕΣΗΣ ΕΚΠΑΙΔΕΥΣΗΣ</cp:lastModifiedBy>
  <cp:revision>2</cp:revision>
  <dcterms:created xsi:type="dcterms:W3CDTF">2024-04-01T15:46:00Z</dcterms:created>
  <dcterms:modified xsi:type="dcterms:W3CDTF">2024-04-01T15:46:00Z</dcterms:modified>
</cp:coreProperties>
</file>