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97AA" w14:textId="77777777" w:rsidR="00607054" w:rsidRPr="00D05DD0" w:rsidRDefault="00D05DD0">
      <w:pPr>
        <w:rPr>
          <w:b/>
        </w:rPr>
      </w:pPr>
      <w:r w:rsidRPr="00D05DD0">
        <w:rPr>
          <w:b/>
        </w:rPr>
        <w:t xml:space="preserve">ΕΚΤΙΜΗΣΕΙΣ </w:t>
      </w:r>
    </w:p>
    <w:p w14:paraId="5055F33A" w14:textId="3147B62F" w:rsidR="00F361C6" w:rsidRDefault="00F361C6" w:rsidP="00F361C6">
      <w:pPr>
        <w:jc w:val="both"/>
      </w:pPr>
      <w:r>
        <w:t>Τα σημερινά θέματα στο μάθημα της Οικονομίας καλύπτουν το σύνολο της ύλης και είναι διατυπωμένα</w:t>
      </w:r>
      <w:r>
        <w:t xml:space="preserve"> </w:t>
      </w:r>
      <w:r>
        <w:t>με σαφήνεια. Στο σύνολό τους δεν εμφανίζουν κάποια ιδιαίτερη δυσκολία, απευθύνονται όμως σε</w:t>
      </w:r>
      <w:r>
        <w:t xml:space="preserve"> </w:t>
      </w:r>
      <w:r>
        <w:t>καλά προετοιμασμένους μαθητές.</w:t>
      </w:r>
    </w:p>
    <w:p w14:paraId="391DD190" w14:textId="64ECCA4B" w:rsidR="00411324" w:rsidRDefault="00F361C6" w:rsidP="00F361C6">
      <w:pPr>
        <w:jc w:val="both"/>
      </w:pPr>
      <w:r>
        <w:t>Στο Θέμα Α εξετάζονται τα κεφάλαια 3,9,10, χωρίς να υπάρχει ασάφεια στη διατύπωση των</w:t>
      </w:r>
      <w:r>
        <w:t xml:space="preserve"> </w:t>
      </w:r>
      <w:r>
        <w:t>ερωτήσεων.</w:t>
      </w:r>
      <w:r>
        <w:t xml:space="preserve"> </w:t>
      </w:r>
      <w:r>
        <w:t>Στο Θέμα Β εξετάζονται οι αδυναμίες του ΑΕΠ από το Κεφάλαιο 7, θέμα το οποίο αναμενόταν από την</w:t>
      </w:r>
      <w:r>
        <w:t xml:space="preserve"> </w:t>
      </w:r>
      <w:r>
        <w:t xml:space="preserve">πλειοψηφία των μαθητών μας, καθώς είχε εξεταστεί στο διαγώνισμα του Ομίλου </w:t>
      </w:r>
      <w:proofErr w:type="spellStart"/>
      <w:r>
        <w:t>Διακρότημα</w:t>
      </w:r>
      <w:proofErr w:type="spellEnd"/>
      <w:r>
        <w:t>.</w:t>
      </w:r>
      <w:r>
        <w:t xml:space="preserve"> </w:t>
      </w:r>
      <w:r>
        <w:t>Στο Θέμα Γ εξετάζεται το Κεφάλαιο 1. Τα ερωτήματα κρίνονται εύκολα για το σύνολο των μαθητών,</w:t>
      </w:r>
      <w:r>
        <w:t xml:space="preserve"> </w:t>
      </w:r>
      <w:r>
        <w:t>καθώς περιορίζονται στη χρήση βασικών μεθοδολογιών.</w:t>
      </w:r>
      <w:r>
        <w:t xml:space="preserve"> </w:t>
      </w:r>
      <w:r>
        <w:t>Στο Θέμα Δ εξετάζεται η ισορροπία της αγοράς και η κρατική παρέμβαση με επιβολή κατώτατης τιμής</w:t>
      </w:r>
      <w:r>
        <w:t xml:space="preserve"> </w:t>
      </w:r>
      <w:r>
        <w:t>από το Κεφάλαιο 5. Ζητείται η εύρεση της ισορροπίας με χρήση δευτεροβάθμιας εξίσωσης, διότι η</w:t>
      </w:r>
      <w:r>
        <w:t xml:space="preserve"> </w:t>
      </w:r>
      <w:r>
        <w:t>συνάρτηση ζήτησης είναι ισοσκελής υπερβολή. Ενδεχομένως να δυσκολέψει ορισμένους ο αλγεβρικός</w:t>
      </w:r>
      <w:r>
        <w:t xml:space="preserve"> </w:t>
      </w:r>
      <w:r>
        <w:t xml:space="preserve">προσδιορισμός της κατώτατης τιμής στο Δ2. Ωστόσο, το Θέμα δεν αναμένεται να προβληματίσει </w:t>
      </w:r>
      <w:r>
        <w:t xml:space="preserve">τους </w:t>
      </w:r>
      <w:r>
        <w:t>μαθητές που έχουν μελετήσει σε βάθος την ύλη.</w:t>
      </w:r>
    </w:p>
    <w:p w14:paraId="59D3248D" w14:textId="77777777" w:rsidR="00411324" w:rsidRPr="000D0BBF" w:rsidRDefault="00411324"/>
    <w:p w14:paraId="142E1A74" w14:textId="54E9DFF8" w:rsidR="00D37784" w:rsidRPr="00E10A6D" w:rsidRDefault="00DC4830" w:rsidP="00590361">
      <w:pPr>
        <w:jc w:val="right"/>
        <w:rPr>
          <w:b/>
        </w:rPr>
      </w:pPr>
      <w:r>
        <w:rPr>
          <w:b/>
        </w:rPr>
        <w:t>ΠΑΠΑΔΟΠΟΥΛΟΥ ΒΑΣΙΛΙΚΗ</w:t>
      </w:r>
    </w:p>
    <w:p w14:paraId="47B996D4" w14:textId="77777777" w:rsidR="00590361" w:rsidRPr="00590361" w:rsidRDefault="00590361" w:rsidP="00590361">
      <w:pPr>
        <w:jc w:val="right"/>
        <w:rPr>
          <w:b/>
        </w:rPr>
      </w:pPr>
      <w:r w:rsidRPr="00D05DD0">
        <w:rPr>
          <w:b/>
        </w:rPr>
        <w:t>ΦΡΟΝΤΙΣΤΗΡΙΑ ΔΙΑΚΡΟΤΗΜΑ</w:t>
      </w:r>
    </w:p>
    <w:p w14:paraId="35DC0FD1" w14:textId="77777777" w:rsidR="00590361" w:rsidRPr="000C4095" w:rsidRDefault="00590361" w:rsidP="00D37784">
      <w:pPr>
        <w:jc w:val="right"/>
        <w:rPr>
          <w:b/>
        </w:rPr>
      </w:pPr>
    </w:p>
    <w:p w14:paraId="5657A5BB" w14:textId="77777777" w:rsidR="00D37784" w:rsidRPr="00D37784" w:rsidRDefault="00D37784" w:rsidP="00D05DD0">
      <w:pPr>
        <w:jc w:val="right"/>
        <w:rPr>
          <w:b/>
        </w:rPr>
      </w:pPr>
    </w:p>
    <w:sectPr w:rsidR="00D37784" w:rsidRPr="00D37784" w:rsidSect="006070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DD0"/>
    <w:rsid w:val="000A14C8"/>
    <w:rsid w:val="000C4095"/>
    <w:rsid w:val="000D0BBF"/>
    <w:rsid w:val="00215312"/>
    <w:rsid w:val="003847FE"/>
    <w:rsid w:val="00411324"/>
    <w:rsid w:val="005506A8"/>
    <w:rsid w:val="00590361"/>
    <w:rsid w:val="00607054"/>
    <w:rsid w:val="006B5C82"/>
    <w:rsid w:val="007127AB"/>
    <w:rsid w:val="00757CB2"/>
    <w:rsid w:val="008A4295"/>
    <w:rsid w:val="008F4E2D"/>
    <w:rsid w:val="0096611E"/>
    <w:rsid w:val="009744B0"/>
    <w:rsid w:val="00B65395"/>
    <w:rsid w:val="00CD32B1"/>
    <w:rsid w:val="00D03ABB"/>
    <w:rsid w:val="00D05DD0"/>
    <w:rsid w:val="00D363B5"/>
    <w:rsid w:val="00D37784"/>
    <w:rsid w:val="00DC4830"/>
    <w:rsid w:val="00E10A6D"/>
    <w:rsid w:val="00E50632"/>
    <w:rsid w:val="00EC58C8"/>
    <w:rsid w:val="00F361C6"/>
    <w:rsid w:val="00F4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9870"/>
  <w15:docId w15:val="{E5B6A5AE-C470-4B4A-A168-2EBC035F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diakrotima diakrotima</cp:lastModifiedBy>
  <cp:revision>13</cp:revision>
  <dcterms:created xsi:type="dcterms:W3CDTF">2021-06-14T07:07:00Z</dcterms:created>
  <dcterms:modified xsi:type="dcterms:W3CDTF">2025-06-06T07:57:00Z</dcterms:modified>
</cp:coreProperties>
</file>