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0914A" w14:textId="2B14B28A" w:rsidR="00BE2BE9" w:rsidRDefault="00BE2BE9" w:rsidP="00BE2BE9">
      <w:pPr>
        <w:jc w:val="center"/>
        <w:rPr>
          <w:b/>
        </w:rPr>
      </w:pPr>
      <w:r>
        <w:rPr>
          <w:b/>
        </w:rPr>
        <w:t>ΟΡΟΙ ΣΥΜΒΑΣΗΣ ΜΕ ΑΛΛΟΔΑΠΟ ΠΑΝΕΠΙΣΤΗΜΙΟ</w:t>
      </w:r>
    </w:p>
    <w:p w14:paraId="54123545" w14:textId="77777777" w:rsidR="00BE2BE9" w:rsidRDefault="00BE2BE9" w:rsidP="00BE2BE9">
      <w:pPr>
        <w:jc w:val="center"/>
        <w:rPr>
          <w:b/>
        </w:rPr>
      </w:pPr>
    </w:p>
    <w:p w14:paraId="08C47396" w14:textId="305E60B3" w:rsidR="009E3A56" w:rsidRPr="009E3A56" w:rsidRDefault="00BE2BE9" w:rsidP="000345C6">
      <w:pPr>
        <w:jc w:val="both"/>
      </w:pPr>
      <w:r w:rsidRPr="00BE2BE9">
        <w:rPr>
          <w:b/>
        </w:rPr>
        <w:t>Το</w:t>
      </w:r>
      <w:r w:rsidR="009E3A56" w:rsidRPr="00BE2BE9">
        <w:rPr>
          <w:b/>
        </w:rPr>
        <w:t xml:space="preserve"> τελικό/οριστικό συμφωνητικό συνεργασίας</w:t>
      </w:r>
      <w:r w:rsidR="009E3A56" w:rsidRPr="009E3A56">
        <w:t xml:space="preserve"> θα πρέπει </w:t>
      </w:r>
      <w:r w:rsidR="009E3A56" w:rsidRPr="00BE2BE9">
        <w:rPr>
          <w:b/>
        </w:rPr>
        <w:t>κατ’ ελάχιστον</w:t>
      </w:r>
      <w:r w:rsidR="009E3A56" w:rsidRPr="009E3A56">
        <w:t xml:space="preserve"> να περιλαμβάνει τα ακόλουθα:</w:t>
      </w:r>
    </w:p>
    <w:p w14:paraId="7392FC3C" w14:textId="17F73F42" w:rsidR="009E3A56" w:rsidRPr="009E3A56" w:rsidRDefault="009E3A56" w:rsidP="000345C6">
      <w:pPr>
        <w:numPr>
          <w:ilvl w:val="0"/>
          <w:numId w:val="2"/>
        </w:numPr>
        <w:jc w:val="both"/>
      </w:pPr>
      <w:r w:rsidRPr="009E3A56">
        <w:t xml:space="preserve"> Τα στοιχεία των συμβαλλομένων ιδρυμάτων και των </w:t>
      </w:r>
      <w:proofErr w:type="spellStart"/>
      <w:r w:rsidRPr="009E3A56">
        <w:t>νομίμων</w:t>
      </w:r>
      <w:proofErr w:type="spellEnd"/>
      <w:r w:rsidRPr="009E3A56">
        <w:t xml:space="preserve"> εκπρόσωπων</w:t>
      </w:r>
      <w:r w:rsidR="000345C6">
        <w:t xml:space="preserve"> </w:t>
      </w:r>
      <w:r w:rsidR="00BA21AB">
        <w:t>τους.</w:t>
      </w:r>
    </w:p>
    <w:p w14:paraId="68E37338" w14:textId="034289AB" w:rsidR="009E3A56" w:rsidRPr="009E3A56" w:rsidRDefault="009E3A56" w:rsidP="000345C6">
      <w:pPr>
        <w:numPr>
          <w:ilvl w:val="0"/>
          <w:numId w:val="2"/>
        </w:numPr>
        <w:jc w:val="both"/>
      </w:pPr>
      <w:r w:rsidRPr="009E3A56">
        <w:t xml:space="preserve">Τον σκοπό και συνοπτική περιγραφή του ΚΠΜΣ, που θα περιλαμβάνει τίτλο σπουδών που θα απονεμηθεί στους </w:t>
      </w:r>
      <w:proofErr w:type="spellStart"/>
      <w:r w:rsidRPr="009E3A56">
        <w:t>αποφοιτούντες</w:t>
      </w:r>
      <w:proofErr w:type="spellEnd"/>
      <w:r w:rsidRPr="009E3A56">
        <w:t xml:space="preserve"> (ή τίτλους σπουδών, σε περίπτωση διπλού μεταπτυχιακού), και εν </w:t>
      </w:r>
      <w:proofErr w:type="spellStart"/>
      <w:r w:rsidRPr="009E3A56">
        <w:t>ονόματι</w:t>
      </w:r>
      <w:proofErr w:type="spellEnd"/>
      <w:r w:rsidRPr="009E3A56">
        <w:t xml:space="preserve"> </w:t>
      </w:r>
      <w:proofErr w:type="spellStart"/>
      <w:r w:rsidRPr="009E3A56">
        <w:t>ποίων</w:t>
      </w:r>
      <w:proofErr w:type="spellEnd"/>
      <w:r w:rsidRPr="009E3A56">
        <w:t xml:space="preserve"> πανεπιστημίων θα εκδίδεται (με σαφή σήμανση και αναφορά επί του πτυχίου), χρήση λογοτύπων και επωνυμιών, τύπος τίτλου, δηλ.  </w:t>
      </w:r>
      <w:proofErr w:type="spellStart"/>
      <w:r w:rsidRPr="009E3A56">
        <w:t>joint</w:t>
      </w:r>
      <w:proofErr w:type="spellEnd"/>
      <w:r w:rsidRPr="009E3A56">
        <w:t>/</w:t>
      </w:r>
      <w:proofErr w:type="spellStart"/>
      <w:r w:rsidRPr="009E3A56">
        <w:t>dual</w:t>
      </w:r>
      <w:proofErr w:type="spellEnd"/>
      <w:r w:rsidRPr="009E3A56">
        <w:t>, αντικείμενο, διάρκεια και ECTS</w:t>
      </w:r>
      <w:r w:rsidR="00BA21AB">
        <w:t>.</w:t>
      </w:r>
    </w:p>
    <w:p w14:paraId="78C81B0F" w14:textId="2AA80B90" w:rsidR="009E3A56" w:rsidRPr="009E3A56" w:rsidRDefault="009E3A56" w:rsidP="000345C6">
      <w:pPr>
        <w:numPr>
          <w:ilvl w:val="0"/>
          <w:numId w:val="2"/>
        </w:numPr>
        <w:jc w:val="both"/>
      </w:pPr>
      <w:r w:rsidRPr="009E3A56">
        <w:t>Το χρονοδιάγραμμα εργασίας για την προετοιμασία του ΚΠΜΣ</w:t>
      </w:r>
      <w:r w:rsidR="00BA21AB">
        <w:t>.</w:t>
      </w:r>
    </w:p>
    <w:p w14:paraId="2FC307FC" w14:textId="77777777" w:rsidR="009E3A56" w:rsidRPr="009E3A56" w:rsidRDefault="009E3A56" w:rsidP="000345C6">
      <w:pPr>
        <w:numPr>
          <w:ilvl w:val="0"/>
          <w:numId w:val="2"/>
        </w:numPr>
        <w:jc w:val="both"/>
      </w:pPr>
      <w:r w:rsidRPr="009E3A56">
        <w:t>Τη διοίκηση και οργάνωση προγράμματος, π.χ. συντονιστική επιτροπή, εκατέρωθεν υπεύθυνοι, ομάδες εργασίας κ.λπ.</w:t>
      </w:r>
    </w:p>
    <w:p w14:paraId="681619FF" w14:textId="77777777" w:rsidR="009E3A56" w:rsidRPr="009E3A56" w:rsidRDefault="009E3A56" w:rsidP="000345C6">
      <w:pPr>
        <w:numPr>
          <w:ilvl w:val="0"/>
          <w:numId w:val="2"/>
        </w:numPr>
        <w:jc w:val="both"/>
      </w:pPr>
      <w:r w:rsidRPr="009E3A56">
        <w:t> Τη διάρκεια συμφωνητικού, που θα αφορά τόσο το στάδιο της προετοιμασίας του ΚΠΜΣ όσο και το στάδιο της υλοποίησής του μετά την ολοκλήρωση της προετοιμασίας/εγκεκριμένου έργου, όρους παράτασης και ανανέωσης.</w:t>
      </w:r>
    </w:p>
    <w:p w14:paraId="32F04878" w14:textId="0BD04DC3" w:rsidR="009E3A56" w:rsidRPr="009E3A56" w:rsidRDefault="009E3A56" w:rsidP="000345C6">
      <w:pPr>
        <w:numPr>
          <w:ilvl w:val="0"/>
          <w:numId w:val="2"/>
        </w:numPr>
        <w:jc w:val="both"/>
      </w:pPr>
      <w:r w:rsidRPr="009E3A56">
        <w:t>Τις οικονομικές ευθύνες των δύο μερών κατά το στάδιο της προετοιμασίας, χρονοδιάγραμμα καταβολής των δαπανών οργάνωσης, σχεδιασμού και υλοποίησης του ΚΠΜΣ από το ελληνικό προς το αλλοδαπό πανεπιστήμιο</w:t>
      </w:r>
      <w:r w:rsidR="00BA21AB">
        <w:t>.</w:t>
      </w:r>
    </w:p>
    <w:p w14:paraId="4718EE99" w14:textId="694B81A2" w:rsidR="009E3A56" w:rsidRPr="009E3A56" w:rsidRDefault="009E3A56" w:rsidP="000345C6">
      <w:pPr>
        <w:numPr>
          <w:ilvl w:val="0"/>
          <w:numId w:val="2"/>
        </w:numPr>
        <w:jc w:val="both"/>
      </w:pPr>
      <w:r w:rsidRPr="009E3A56">
        <w:t xml:space="preserve">Την κυριότητα κάθε πνευματικής περιουσίας που θα χρησιμοποιηθεί ή θα δημιουργηθεί στο πλαίσιο του ΚΠΜΣ και τα δικαιώματα αξιοποίησης </w:t>
      </w:r>
      <w:r w:rsidR="00EE2213">
        <w:t>αυτής.</w:t>
      </w:r>
    </w:p>
    <w:p w14:paraId="2286369B" w14:textId="10B9051D" w:rsidR="009E3A56" w:rsidRPr="009E3A56" w:rsidRDefault="009E3A56" w:rsidP="000345C6">
      <w:pPr>
        <w:numPr>
          <w:ilvl w:val="0"/>
          <w:numId w:val="2"/>
        </w:numPr>
        <w:jc w:val="both"/>
      </w:pPr>
      <w:r w:rsidRPr="009E3A56">
        <w:t>Τρόπος επίλυσης διαφορών και εφαρμοστέο δίκαιο</w:t>
      </w:r>
      <w:r w:rsidR="00EE2213">
        <w:t>.</w:t>
      </w:r>
    </w:p>
    <w:p w14:paraId="5C4EBB07" w14:textId="77777777" w:rsidR="008B0528" w:rsidRDefault="009E3A56" w:rsidP="000345C6">
      <w:pPr>
        <w:numPr>
          <w:ilvl w:val="0"/>
          <w:numId w:val="2"/>
        </w:numPr>
        <w:jc w:val="both"/>
      </w:pPr>
      <w:r w:rsidRPr="009E3A56">
        <w:t>Τον μηχανισμό τροποποιήσεων/</w:t>
      </w:r>
      <w:r w:rsidR="00EE2213">
        <w:t xml:space="preserve"> δικαίωμα </w:t>
      </w:r>
      <w:r w:rsidRPr="009E3A56">
        <w:t>καταγγελία</w:t>
      </w:r>
      <w:r w:rsidR="00EE2213">
        <w:t>ς</w:t>
      </w:r>
      <w:r w:rsidRPr="009E3A56">
        <w:t xml:space="preserve"> της συμβάσεως</w:t>
      </w:r>
      <w:r w:rsidR="00EE2213">
        <w:t>.</w:t>
      </w:r>
    </w:p>
    <w:p w14:paraId="491FDE9F" w14:textId="57B405D8" w:rsidR="009E3A56" w:rsidRDefault="008B0528" w:rsidP="000345C6">
      <w:pPr>
        <w:numPr>
          <w:ilvl w:val="0"/>
          <w:numId w:val="2"/>
        </w:numPr>
        <w:jc w:val="both"/>
      </w:pPr>
      <w:r>
        <w:t>Μνεία</w:t>
      </w:r>
      <w:r w:rsidR="009E3A56" w:rsidRPr="009E3A56">
        <w:t xml:space="preserve"> ότι </w:t>
      </w:r>
      <w:r w:rsidR="00AD662E">
        <w:t xml:space="preserve">η εκτέλεση του έργου θα είναι σε συμφωνία </w:t>
      </w:r>
      <w:r w:rsidR="009E3A56" w:rsidRPr="009E3A56">
        <w:t>με τους όρους της Πρ</w:t>
      </w:r>
      <w:r w:rsidR="00AD662E">
        <w:t>όσκλησης,</w:t>
      </w:r>
      <w:r w:rsidR="009E3A56" w:rsidRPr="009E3A56">
        <w:t xml:space="preserve"> τους όρους της </w:t>
      </w:r>
      <w:r w:rsidR="00AD662E">
        <w:t xml:space="preserve">Εγκριτικής </w:t>
      </w:r>
      <w:r w:rsidR="009E3A56" w:rsidRPr="009E3A56">
        <w:t>Απ</w:t>
      </w:r>
      <w:r w:rsidR="00AD662E">
        <w:t>όφασης και το κανονιστικό πλαίσιο που θα ισχύει κατά την υλοποίησή του</w:t>
      </w:r>
      <w:r w:rsidR="009E3A56" w:rsidRPr="009E3A56">
        <w:t>.</w:t>
      </w:r>
    </w:p>
    <w:p w14:paraId="32022D5F" w14:textId="63A2495B" w:rsidR="000E1859" w:rsidRDefault="00BE2BE9" w:rsidP="00BE2BE9">
      <w:pPr>
        <w:jc w:val="both"/>
      </w:pPr>
      <w:r>
        <w:t>Λαμβάνοντας υπόψη όλα τα παραπάνω, παρακαλούμε όπως συμπεριλάβετε τα Λογότυπα ΤΑΑ και ΕΛΛΑΔΑ 2.0  για λόγους δημοσιότητας.</w:t>
      </w:r>
      <w:bookmarkStart w:id="0" w:name="_GoBack"/>
      <w:bookmarkEnd w:id="0"/>
    </w:p>
    <w:sectPr w:rsidR="000E18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62DA"/>
    <w:multiLevelType w:val="multilevel"/>
    <w:tmpl w:val="9C7A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0A152B"/>
    <w:multiLevelType w:val="multilevel"/>
    <w:tmpl w:val="9B20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56"/>
    <w:rsid w:val="000345C6"/>
    <w:rsid w:val="000E1859"/>
    <w:rsid w:val="00744988"/>
    <w:rsid w:val="008B0528"/>
    <w:rsid w:val="009E3A56"/>
    <w:rsid w:val="00AD662E"/>
    <w:rsid w:val="00BA21AB"/>
    <w:rsid w:val="00BE2BE9"/>
    <w:rsid w:val="00EE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1163"/>
  <w15:chartTrackingRefBased/>
  <w15:docId w15:val="{F13F4C50-D803-4F14-92E1-707E99DA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E3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3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3A5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E3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E3A5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E3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E3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E3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E3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E3A5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E3A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E3A5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E3A56"/>
    <w:rPr>
      <w:rFonts w:eastAsiaTheme="majorEastAsia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E3A56"/>
    <w:rPr>
      <w:rFonts w:eastAsiaTheme="majorEastAsia" w:cstheme="majorBidi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E3A5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E3A5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E3A5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E3A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E3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E3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E3A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E3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E3A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E3A5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E3A5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E3A56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E3A5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E3A56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9E3A5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MANOS</dc:creator>
  <cp:keywords/>
  <dc:description/>
  <cp:lastModifiedBy>Ελένη Παπασάββα</cp:lastModifiedBy>
  <cp:revision>7</cp:revision>
  <dcterms:created xsi:type="dcterms:W3CDTF">2025-09-22T14:10:00Z</dcterms:created>
  <dcterms:modified xsi:type="dcterms:W3CDTF">2025-09-24T11:59:00Z</dcterms:modified>
</cp:coreProperties>
</file>